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1179" w:top="0" w:bottom="1360" w:left="1360" w:right="1280"/>
          <w:pgNumType w:start="1"/>
        </w:sectPr>
      </w:pPr>
    </w:p>
    <w:p>
      <w:pPr>
        <w:pStyle w:val="Heading1"/>
        <w:spacing w:line="226" w:lineRule="exact" w:before="90"/>
        <w:ind w:left="620"/>
        <w:rPr>
          <w:u w:val="none"/>
        </w:rPr>
      </w:pPr>
      <w:r>
        <w:rPr>
          <w:u w:val="none"/>
        </w:rPr>
        <w:t>MORR</w:t>
      </w:r>
    </w:p>
    <w:p>
      <w:pPr>
        <w:tabs>
          <w:tab w:pos="619" w:val="left" w:leader="none"/>
        </w:tabs>
        <w:spacing w:line="326" w:lineRule="exact" w:before="0"/>
        <w:ind w:left="224" w:right="0" w:firstLine="0"/>
        <w:jc w:val="left"/>
        <w:rPr>
          <w:i/>
          <w:sz w:val="24"/>
        </w:rPr>
      </w:pPr>
      <w:r>
        <w:rPr>
          <w:position w:val="10"/>
          <w:sz w:val="24"/>
        </w:rPr>
        <w:t>1</w:t>
        <w:tab/>
      </w:r>
      <w:r>
        <w:rPr>
          <w:i/>
          <w:spacing w:val="-120"/>
          <w:sz w:val="24"/>
          <w:u w:val="single"/>
        </w:rPr>
        <w:t>S</w:t>
      </w:r>
      <w:r>
        <w:rPr>
          <w:i/>
          <w:spacing w:val="60"/>
          <w:sz w:val="24"/>
        </w:rPr>
        <w:t> </w:t>
      </w:r>
      <w:r>
        <w:rPr>
          <w:i/>
          <w:sz w:val="24"/>
          <w:u w:val="single"/>
        </w:rPr>
        <w:t>igned:</w:t>
      </w:r>
    </w:p>
    <w:p>
      <w:pPr>
        <w:pStyle w:val="BodyText"/>
        <w:spacing w:before="82"/>
        <w:ind w:left="224"/>
      </w:pPr>
      <w:r>
        <w:rPr/>
        <w:pict>
          <v:shape style="position:absolute;margin-left:1980pt;margin-top:-1697.605103pt;width:3780pt;height:.1pt;mso-position-horizontal-relative:page;mso-position-vertical-relative:paragraph;z-index:251666432" coordorigin="39600,-33952" coordsize="75600,0" path="m1980,398l2160,398m2160,398l2880,398m2880,398l3600,398m3600,398l4320,398m4320,398l5040,398m5040,398l5760,398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</w:t>
      </w:r>
    </w:p>
    <w:p>
      <w:pPr>
        <w:pStyle w:val="BodyText"/>
        <w:spacing w:before="179"/>
        <w:ind w:left="224"/>
      </w:pPr>
      <w:r>
        <w:rPr/>
        <w:t>3</w:t>
      </w:r>
    </w:p>
    <w:p>
      <w:pPr>
        <w:pStyle w:val="BodyText"/>
        <w:spacing w:before="179"/>
        <w:ind w:left="224"/>
      </w:pPr>
      <w:r>
        <w:rPr/>
        <w:pict>
          <v:shape style="position:absolute;margin-left:1980pt;margin-top:-2290.208252pt;width:3780pt;height:.1pt;mso-position-horizontal-relative:page;mso-position-vertical-relative:paragraph;z-index:251667456" coordorigin="39600,-45804" coordsize="75600,0" path="m1980,137l2160,137m2160,137l2880,137m2880,137l3600,137m3600,137l4320,137m4320,137l5040,137m5040,137l5760,137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4</w:t>
      </w:r>
    </w:p>
    <w:p>
      <w:pPr>
        <w:pStyle w:val="BodyText"/>
        <w:spacing w:before="179"/>
        <w:ind w:left="224"/>
      </w:pPr>
      <w:r>
        <w:rPr/>
        <w:pict>
          <v:shape style="position:absolute;margin-left:1980pt;margin-top:-2864.911377pt;width:3780pt;height:.1pt;mso-position-horizontal-relative:page;mso-position-vertical-relative:paragraph;z-index:251668480" coordorigin="39600,-57298" coordsize="75600,0" path="m1980,234l2160,234m2160,234l2880,234m2880,234l3600,234m3600,234l4320,234m4320,234l5040,234m5040,234l5760,234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5</w:t>
      </w:r>
    </w:p>
    <w:p>
      <w:pPr>
        <w:pStyle w:val="BodyText"/>
        <w:spacing w:before="179"/>
        <w:ind w:left="224"/>
      </w:pPr>
      <w:r>
        <w:rPr/>
        <w:pict>
          <v:shape style="position:absolute;margin-left:1980pt;margin-top:-3439.614502pt;width:3780pt;height:.1pt;mso-position-horizontal-relative:page;mso-position-vertical-relative:paragraph;z-index:251669504" coordorigin="39600,-68792" coordsize="75600,0" path="m1980,331l2160,331m2160,331l2880,331m2880,331l3600,331m3600,331l4320,331m4320,331l5040,331m5040,331l5760,331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6</w:t>
      </w:r>
    </w:p>
    <w:p>
      <w:pPr>
        <w:pStyle w:val="BodyText"/>
        <w:spacing w:before="180"/>
        <w:ind w:left="224"/>
      </w:pPr>
      <w:r>
        <w:rPr/>
        <w:pict>
          <v:shape style="position:absolute;margin-left:1980pt;margin-top:-4014.267578pt;width:3780pt;height:.1pt;mso-position-horizontal-relative:page;mso-position-vertical-relative:paragraph;z-index:251670528" coordorigin="39600,-80285" coordsize="75600,0" path="m1980,429l2160,429m2160,429l2880,429m2880,429l3600,429m3600,429l4320,429m4320,429l5040,429m5040,429l5760,429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7</w:t>
      </w:r>
    </w:p>
    <w:p>
      <w:pPr>
        <w:pStyle w:val="BodyText"/>
        <w:spacing w:before="179"/>
        <w:ind w:left="224"/>
      </w:pPr>
      <w:r>
        <w:rPr/>
        <w:t>8</w:t>
      </w:r>
    </w:p>
    <w:p>
      <w:pPr>
        <w:pStyle w:val="BodyText"/>
        <w:spacing w:before="179"/>
        <w:ind w:left="224"/>
      </w:pPr>
      <w:r>
        <w:rPr/>
        <w:t>9</w:t>
      </w:r>
    </w:p>
    <w:p>
      <w:pPr>
        <w:pStyle w:val="BodyText"/>
        <w:spacing w:before="179"/>
        <w:ind w:left="104"/>
      </w:pPr>
      <w:r>
        <w:rPr/>
        <w:pict>
          <v:group style="position:absolute;margin-left:98.650002pt;margin-top:22.929497pt;width:227.05pt;height:166.1pt;mso-position-horizontal-relative:page;mso-position-vertical-relative:paragraph;z-index:251672576" coordorigin="1973,459" coordsize="4541,3322">
            <v:shape style="position:absolute;left:39460;top:-175902;width:90820;height:66335" coordorigin="39460,-175902" coordsize="90820,66335" path="m6509,459l6509,3775m1973,3775l6514,3775e" filled="false" stroked="true" strokeweight=".5pt" strokecolor="#000000">
              <v:path arrowok="t"/>
              <v:stroke dashstyle="solid"/>
            </v:shape>
            <v:shape style="position:absolute;left:1973;top:458;width:4541;height:3322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1034" w:val="left" w:leader="none"/>
                        <w:tab w:pos="1554" w:val="left" w:leader="none"/>
                        <w:tab w:pos="3420" w:val="left" w:leader="none"/>
                      </w:tabs>
                      <w:spacing w:before="0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NAME</w:t>
                      <w:tab/>
                      <w:t>OF</w:t>
                      <w:tab/>
                      <w:t>PROSECUTING</w:t>
                      <w:tab/>
                      <w:t>AGENCY</w:t>
                    </w:r>
                  </w:p>
                  <w:p>
                    <w:pPr>
                      <w:tabs>
                        <w:tab w:pos="4314" w:val="left" w:leader="none"/>
                      </w:tabs>
                      <w:spacing w:before="0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7"/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,</w:t>
                    </w:r>
                  </w:p>
                  <w:p>
                    <w:pPr>
                      <w:spacing w:before="276"/>
                      <w:ind w:left="227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Plaintiff,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8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vs.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4314" w:val="left" w:leader="none"/>
                      </w:tabs>
                      <w:spacing w:before="0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,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27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Defendant, Pro Se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10</w:t>
      </w:r>
    </w:p>
    <w:p>
      <w:pPr>
        <w:pStyle w:val="BodyText"/>
        <w:spacing w:before="179"/>
        <w:ind w:left="104"/>
      </w:pPr>
      <w:r>
        <w:rPr/>
        <w:t>11</w:t>
      </w:r>
    </w:p>
    <w:p>
      <w:pPr>
        <w:pStyle w:val="BodyText"/>
        <w:spacing w:before="179"/>
        <w:ind w:left="104"/>
      </w:pPr>
      <w:r>
        <w:rPr/>
        <w:t>12</w:t>
      </w:r>
    </w:p>
    <w:p>
      <w:pPr>
        <w:pStyle w:val="BodyText"/>
        <w:spacing w:before="179"/>
        <w:ind w:left="104"/>
      </w:pPr>
      <w:r>
        <w:rPr/>
        <w:t>13</w:t>
      </w:r>
    </w:p>
    <w:p>
      <w:pPr>
        <w:pStyle w:val="BodyText"/>
        <w:spacing w:before="179"/>
        <w:ind w:left="104"/>
      </w:pPr>
      <w:r>
        <w:rPr/>
        <w:t>14</w:t>
      </w:r>
    </w:p>
    <w:p>
      <w:pPr>
        <w:pStyle w:val="BodyText"/>
        <w:spacing w:before="179"/>
        <w:ind w:left="104"/>
      </w:pPr>
      <w:r>
        <w:rPr/>
        <w:t>15</w:t>
      </w:r>
    </w:p>
    <w:p>
      <w:pPr>
        <w:pStyle w:val="BodyText"/>
        <w:spacing w:before="179"/>
        <w:ind w:left="104"/>
      </w:pPr>
      <w:r>
        <w:rPr/>
        <w:t>16</w:t>
      </w:r>
    </w:p>
    <w:p>
      <w:pPr>
        <w:pStyle w:val="BodyText"/>
        <w:spacing w:before="179"/>
        <w:ind w:left="104"/>
      </w:pPr>
      <w:r>
        <w:rPr/>
        <w:t>17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rPr>
          <w:u w:val="none"/>
        </w:rPr>
      </w:pPr>
      <w:r>
        <w:rPr>
          <w:u w:val="none"/>
        </w:rPr>
        <w:t>Name of Court</w:t>
      </w:r>
    </w:p>
    <w:p>
      <w:pPr>
        <w:pStyle w:val="BodyText"/>
        <w:spacing w:line="20" w:lineRule="exact"/>
        <w:ind w:left="1688"/>
        <w:rPr>
          <w:sz w:val="2"/>
        </w:rPr>
      </w:pPr>
      <w:r>
        <w:rPr>
          <w:sz w:val="2"/>
        </w:rPr>
        <w:pict>
          <v:group style="width:144pt;height:.8pt;mso-position-horizontal-relative:char;mso-position-vertical-relative:line" coordorigin="0,0" coordsize="2880,16">
            <v:line style="position:absolute" from="0,8" to="288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783" w:right="0" w:firstLine="0"/>
        <w:jc w:val="left"/>
        <w:rPr>
          <w:b/>
          <w:sz w:val="24"/>
        </w:rPr>
      </w:pPr>
      <w:r>
        <w:rPr>
          <w:b/>
          <w:sz w:val="24"/>
        </w:rPr>
        <w:t>CLARK COUNTY, NEVADA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3995" w:val="left" w:leader="none"/>
          <w:tab w:pos="5255" w:val="left" w:leader="none"/>
        </w:tabs>
        <w:ind w:left="2809"/>
      </w:pPr>
      <w:r>
        <w:rPr/>
        <w:t>Case No.:</w:t>
        <w:tab/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tabs>
          <w:tab w:pos="4055" w:val="left" w:leader="none"/>
          <w:tab w:pos="4715" w:val="left" w:leader="none"/>
        </w:tabs>
        <w:ind w:left="2809"/>
      </w:pPr>
      <w:r>
        <w:rPr/>
        <w:t>Dept. No.:</w:t>
        <w:tab/>
      </w:r>
      <w:r>
        <w:rPr>
          <w:u w:val="single"/>
        </w:rPr>
        <w:t> </w:t>
        <w:tab/>
      </w:r>
    </w:p>
    <w:p>
      <w:pPr>
        <w:spacing w:line="270" w:lineRule="atLeast" w:before="213"/>
        <w:ind w:left="2878" w:right="529" w:firstLine="0"/>
        <w:jc w:val="center"/>
        <w:rPr>
          <w:b/>
          <w:i/>
          <w:sz w:val="18"/>
        </w:rPr>
      </w:pPr>
      <w:r>
        <w:rPr>
          <w:b/>
          <w:sz w:val="18"/>
        </w:rPr>
        <w:t>MOTION TO VACATE CUSTODY ORDER AND REQUEST FOR </w:t>
      </w:r>
      <w:r>
        <w:rPr>
          <w:b/>
          <w:i/>
          <w:sz w:val="18"/>
        </w:rPr>
        <w:t>VALDEZ-JIMENEZ</w:t>
      </w:r>
    </w:p>
    <w:p>
      <w:pPr>
        <w:spacing w:line="237" w:lineRule="auto" w:before="12"/>
        <w:ind w:left="2992" w:right="643" w:firstLine="1"/>
        <w:jc w:val="both"/>
        <w:rPr>
          <w:rFonts w:ascii="Garamond"/>
          <w:b/>
          <w:sz w:val="24"/>
        </w:rPr>
      </w:pPr>
      <w:r>
        <w:rPr>
          <w:b/>
          <w:sz w:val="18"/>
        </w:rPr>
        <w:t>HEARING AND/OR </w:t>
      </w:r>
      <w:r>
        <w:rPr>
          <w:rFonts w:ascii="Garamond"/>
          <w:b/>
          <w:position w:val="2"/>
          <w:sz w:val="24"/>
        </w:rPr>
        <w:t>EMERGENCY </w:t>
      </w:r>
      <w:r>
        <w:rPr>
          <w:rFonts w:ascii="Garamond"/>
          <w:b/>
          <w:sz w:val="24"/>
        </w:rPr>
        <w:t>MOTION FOR TEMPORARY COMPASSIONATE RELEASE</w:t>
      </w:r>
    </w:p>
    <w:p>
      <w:pPr>
        <w:spacing w:before="2"/>
        <w:ind w:left="2876" w:right="529" w:firstLine="0"/>
        <w:jc w:val="center"/>
        <w:rPr>
          <w:sz w:val="18"/>
        </w:rPr>
      </w:pPr>
      <w:r>
        <w:rPr>
          <w:sz w:val="18"/>
          <w:u w:val="single"/>
        </w:rPr>
        <w:t>HEARING REQUESTED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0" w:bottom="1360" w:left="1360" w:right="1280"/>
          <w:cols w:num="2" w:equalWidth="0">
            <w:col w:w="1420" w:space="1269"/>
            <w:col w:w="6911"/>
          </w:cols>
        </w:sectPr>
      </w:pPr>
    </w:p>
    <w:p>
      <w:pPr>
        <w:pStyle w:val="ListParagraph"/>
        <w:numPr>
          <w:ilvl w:val="0"/>
          <w:numId w:val="1"/>
        </w:numPr>
        <w:tabs>
          <w:tab w:pos="1339" w:val="left" w:leader="none"/>
          <w:tab w:pos="1340" w:val="left" w:leader="none"/>
        </w:tabs>
        <w:spacing w:line="240" w:lineRule="auto" w:before="179" w:after="0"/>
        <w:ind w:left="1340" w:right="0" w:hanging="1236"/>
        <w:jc w:val="left"/>
        <w:rPr>
          <w:sz w:val="24"/>
        </w:rPr>
      </w:pPr>
      <w:r>
        <w:rPr/>
        <w:pict>
          <v:line style="position:absolute;mso-position-horizontal-relative:page;mso-position-vertical-relative:page;z-index:-252385280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84256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542.400024pt,.000044pt" to="542.400024pt,789.600024pt" stroked="true" strokeweight=".75pt" strokecolor="#000000">
            <v:stroke dashstyle="solid"/>
            <w10:wrap type="none"/>
          </v:line>
        </w:pict>
      </w:r>
      <w:r>
        <w:rPr>
          <w:sz w:val="24"/>
        </w:rPr>
        <w:t>COMES</w:t>
      </w:r>
      <w:r>
        <w:rPr>
          <w:spacing w:val="30"/>
          <w:sz w:val="24"/>
        </w:rPr>
        <w:t> </w:t>
      </w:r>
      <w:r>
        <w:rPr>
          <w:sz w:val="24"/>
        </w:rPr>
        <w:t>NOW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Defendant,</w:t>
      </w:r>
      <w:r>
        <w:rPr>
          <w:spacing w:val="30"/>
          <w:sz w:val="24"/>
        </w:rPr>
        <w:t> </w:t>
      </w:r>
      <w:r>
        <w:rPr>
          <w:sz w:val="24"/>
        </w:rPr>
        <w:t>Pro</w:t>
      </w:r>
      <w:r>
        <w:rPr>
          <w:spacing w:val="30"/>
          <w:sz w:val="24"/>
        </w:rPr>
        <w:t> </w:t>
      </w:r>
      <w:r>
        <w:rPr>
          <w:sz w:val="24"/>
        </w:rPr>
        <w:t>Se,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hereby</w:t>
      </w:r>
      <w:r>
        <w:rPr>
          <w:spacing w:val="30"/>
          <w:sz w:val="24"/>
        </w:rPr>
        <w:t> </w:t>
      </w:r>
      <w:r>
        <w:rPr>
          <w:sz w:val="24"/>
        </w:rPr>
        <w:t>moves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Court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39" w:after="0"/>
        <w:ind w:left="620" w:right="0" w:hanging="516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9"/>
          <w:sz w:val="24"/>
        </w:rPr>
        <w:t> </w:t>
      </w:r>
      <w:r>
        <w:rPr>
          <w:sz w:val="24"/>
        </w:rPr>
        <w:t>bail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reasonable,</w:t>
      </w:r>
      <w:r>
        <w:rPr>
          <w:spacing w:val="9"/>
          <w:sz w:val="24"/>
        </w:rPr>
        <w:t> </w:t>
      </w:r>
      <w:r>
        <w:rPr>
          <w:sz w:val="24"/>
        </w:rPr>
        <w:t>individualized</w:t>
      </w:r>
      <w:r>
        <w:rPr>
          <w:spacing w:val="9"/>
          <w:sz w:val="24"/>
        </w:rPr>
        <w:t> </w:t>
      </w:r>
      <w:r>
        <w:rPr>
          <w:sz w:val="24"/>
        </w:rPr>
        <w:t>amount.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motion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based</w:t>
      </w:r>
      <w:r>
        <w:rPr>
          <w:spacing w:val="9"/>
          <w:sz w:val="24"/>
        </w:rPr>
        <w:t> </w:t>
      </w:r>
      <w:r>
        <w:rPr>
          <w:sz w:val="24"/>
        </w:rPr>
        <w:t>upon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attached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39" w:after="0"/>
        <w:ind w:left="620" w:right="0" w:hanging="516"/>
        <w:jc w:val="left"/>
        <w:rPr>
          <w:sz w:val="24"/>
        </w:rPr>
      </w:pPr>
      <w:r>
        <w:rPr>
          <w:sz w:val="24"/>
        </w:rPr>
        <w:t>memorandum of points and authorities and any oral argument the court may entertain at</w:t>
      </w:r>
      <w:r>
        <w:rPr>
          <w:spacing w:val="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39" w:after="0"/>
        <w:ind w:left="620" w:right="0" w:hanging="516"/>
        <w:jc w:val="left"/>
        <w:rPr>
          <w:sz w:val="24"/>
        </w:rPr>
      </w:pPr>
      <w:r>
        <w:rPr>
          <w:sz w:val="24"/>
        </w:rPr>
        <w:t>hearing of the motion.</w:t>
      </w:r>
    </w:p>
    <w:p>
      <w:pPr>
        <w:pStyle w:val="ListParagraph"/>
        <w:numPr>
          <w:ilvl w:val="0"/>
          <w:numId w:val="1"/>
        </w:numPr>
        <w:tabs>
          <w:tab w:pos="1519" w:val="left" w:leader="none"/>
          <w:tab w:pos="1520" w:val="left" w:leader="none"/>
          <w:tab w:pos="3459" w:val="left" w:leader="none"/>
          <w:tab w:pos="5326" w:val="left" w:leader="none"/>
        </w:tabs>
        <w:spacing w:line="310" w:lineRule="atLeast" w:before="39" w:after="0"/>
        <w:ind w:left="104" w:right="3611" w:firstLine="0"/>
        <w:jc w:val="left"/>
        <w:rPr>
          <w:sz w:val="24"/>
        </w:rPr>
      </w:pPr>
      <w:r>
        <w:rPr>
          <w:sz w:val="24"/>
        </w:rPr>
        <w:t>DATED this</w:t>
      </w:r>
      <w:r>
        <w:rPr>
          <w:sz w:val="24"/>
          <w:u w:val="single"/>
        </w:rPr>
        <w:t> </w:t>
        <w:tab/>
      </w:r>
      <w:r>
        <w:rPr>
          <w:sz w:val="24"/>
        </w:rPr>
        <w:t>day of</w:t>
      </w:r>
      <w:r>
        <w:rPr>
          <w:sz w:val="24"/>
          <w:u w:val="single"/>
        </w:rPr>
        <w:t> </w:t>
        <w:tab/>
      </w:r>
      <w:r>
        <w:rPr>
          <w:sz w:val="24"/>
        </w:rPr>
        <w:t>, </w:t>
      </w:r>
      <w:r>
        <w:rPr>
          <w:spacing w:val="-4"/>
          <w:sz w:val="24"/>
        </w:rPr>
        <w:t>2020. </w:t>
      </w:r>
      <w:r>
        <w:rPr>
          <w:sz w:val="24"/>
        </w:rPr>
        <w:t>23</w:t>
      </w:r>
    </w:p>
    <w:p>
      <w:pPr>
        <w:spacing w:line="213" w:lineRule="exact" w:before="0"/>
        <w:ind w:left="5120" w:right="0" w:firstLine="0"/>
        <w:jc w:val="left"/>
        <w:rPr>
          <w:i/>
          <w:sz w:val="24"/>
        </w:rPr>
      </w:pPr>
      <w:r>
        <w:rPr>
          <w:i/>
          <w:spacing w:val="-120"/>
          <w:sz w:val="24"/>
          <w:u w:val="single"/>
        </w:rPr>
        <w:t>S</w:t>
      </w:r>
      <w:r>
        <w:rPr>
          <w:i/>
          <w:spacing w:val="60"/>
          <w:sz w:val="24"/>
        </w:rPr>
        <w:t> </w:t>
      </w:r>
      <w:r>
        <w:rPr>
          <w:i/>
          <w:sz w:val="24"/>
          <w:u w:val="single"/>
        </w:rPr>
        <w:t>igned:</w:t>
      </w:r>
    </w:p>
    <w:p>
      <w:pPr>
        <w:pStyle w:val="BodyText"/>
        <w:spacing w:line="247" w:lineRule="exact"/>
        <w:ind w:left="104"/>
      </w:pPr>
      <w:r>
        <w:rPr/>
        <w:t>24</w:t>
      </w:r>
    </w:p>
    <w:p>
      <w:pPr>
        <w:pStyle w:val="BodyText"/>
        <w:spacing w:before="7"/>
        <w:rPr>
          <w:sz w:val="11"/>
        </w:rPr>
      </w:pPr>
      <w:r>
        <w:rPr/>
        <w:pict>
          <v:group style="position:absolute;margin-left:324pt;margin-top:8.681072pt;width:216pt;height:.75pt;mso-position-horizontal-relative:page;mso-position-vertical-relative:paragraph;z-index:-251657216;mso-wrap-distance-left:0;mso-wrap-distance-right:0" coordorigin="6480,174" coordsize="4320,15">
            <v:line style="position:absolute" from="6480,181" to="7200,181" stroked="true" strokeweight=".72pt" strokecolor="#000000">
              <v:stroke dashstyle="solid"/>
            </v:line>
            <v:line style="position:absolute" from="7200,181" to="7920,181" stroked="true" strokeweight=".72pt" strokecolor="#000000">
              <v:stroke dashstyle="solid"/>
            </v:line>
            <v:line style="position:absolute" from="7920,181" to="8640,181" stroked="true" strokeweight=".72pt" strokecolor="#000000">
              <v:stroke dashstyle="solid"/>
            </v:line>
            <v:line style="position:absolute" from="8640,181" to="9360,181" stroked="true" strokeweight=".72pt" strokecolor="#000000">
              <v:stroke dashstyle="solid"/>
            </v:line>
            <v:line style="position:absolute" from="9360,181" to="10080,181" stroked="true" strokeweight=".72pt" strokecolor="#000000">
              <v:stroke dashstyle="solid"/>
            </v:line>
            <v:line style="position:absolute" from="10080,181" to="10800,181" stroked="true" strokeweight=".72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after="131"/>
        <w:ind w:left="104"/>
      </w:pPr>
      <w:r>
        <w:rPr/>
        <w:t>25</w:t>
      </w:r>
    </w:p>
    <w:p>
      <w:pPr>
        <w:pStyle w:val="BodyText"/>
        <w:spacing w:line="20" w:lineRule="exact"/>
        <w:ind w:left="5112"/>
        <w:rPr>
          <w:sz w:val="2"/>
        </w:rPr>
      </w:pPr>
      <w:r>
        <w:rPr>
          <w:sz w:val="2"/>
        </w:rPr>
        <w:pict>
          <v:group style="width:216pt;height:.75pt;mso-position-horizontal-relative:char;mso-position-vertical-relative:line" coordorigin="0,0" coordsize="4320,15">
            <v:line style="position:absolute" from="0,7" to="720,7" stroked="true" strokeweight=".72pt" strokecolor="#000000">
              <v:stroke dashstyle="solid"/>
            </v:line>
            <v:line style="position:absolute" from="720,7" to="1440,7" stroked="true" strokeweight=".72pt" strokecolor="#000000">
              <v:stroke dashstyle="solid"/>
            </v:line>
            <v:line style="position:absolute" from="1440,7" to="2160,7" stroked="true" strokeweight=".72pt" strokecolor="#000000">
              <v:stroke dashstyle="solid"/>
            </v:line>
            <v:line style="position:absolute" from="2160,7" to="2880,7" stroked="true" strokeweight=".72pt" strokecolor="#000000">
              <v:stroke dashstyle="solid"/>
            </v:line>
            <v:line style="position:absolute" from="2880,7" to="3600,7" stroked="true" strokeweight=".72pt" strokecolor="#000000">
              <v:stroke dashstyle="solid"/>
            </v:line>
            <v:line style="position:absolute" from="3600,7" to="432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7"/>
        <w:ind w:left="104"/>
      </w:pPr>
      <w:r>
        <w:rPr/>
        <w:pict>
          <v:group style="position:absolute;margin-left:324pt;margin-top:19.702118pt;width:216pt;height:.75pt;mso-position-horizontal-relative:page;mso-position-vertical-relative:paragraph;z-index:-251655168;mso-wrap-distance-left:0;mso-wrap-distance-right:0" coordorigin="6480,394" coordsize="4320,15">
            <v:line style="position:absolute" from="6480,401" to="7200,401" stroked="true" strokeweight=".72pt" strokecolor="#000000">
              <v:stroke dashstyle="solid"/>
            </v:line>
            <v:line style="position:absolute" from="7200,401" to="7920,401" stroked="true" strokeweight=".72pt" strokecolor="#000000">
              <v:stroke dashstyle="solid"/>
            </v:line>
            <v:line style="position:absolute" from="7920,401" to="8640,401" stroked="true" strokeweight=".72pt" strokecolor="#000000">
              <v:stroke dashstyle="solid"/>
            </v:line>
            <v:line style="position:absolute" from="8640,401" to="9360,401" stroked="true" strokeweight=".72pt" strokecolor="#000000">
              <v:stroke dashstyle="solid"/>
            </v:line>
            <v:line style="position:absolute" from="9360,401" to="10080,401" stroked="true" strokeweight=".72pt" strokecolor="#000000">
              <v:stroke dashstyle="solid"/>
            </v:line>
            <v:line style="position:absolute" from="10080,401" to="10800,401" stroked="true" strokeweight=".72pt" strokecolor="#000000">
              <v:stroke dashstyle="solid"/>
            </v:line>
            <w10:wrap type="topAndBottom"/>
          </v:group>
        </w:pict>
      </w:r>
      <w:r>
        <w:rPr/>
        <w:t>26</w:t>
      </w:r>
    </w:p>
    <w:p>
      <w:pPr>
        <w:pStyle w:val="BodyText"/>
        <w:spacing w:before="43" w:after="50"/>
        <w:ind w:left="104"/>
      </w:pPr>
      <w:r>
        <w:rPr/>
        <w:t>27</w:t>
      </w:r>
    </w:p>
    <w:p>
      <w:pPr>
        <w:pStyle w:val="BodyText"/>
        <w:spacing w:line="20" w:lineRule="exact"/>
        <w:ind w:left="5112"/>
        <w:rPr>
          <w:sz w:val="2"/>
        </w:rPr>
      </w:pPr>
      <w:r>
        <w:rPr>
          <w:sz w:val="2"/>
        </w:rPr>
        <w:pict>
          <v:group style="width:216pt;height:.75pt;mso-position-horizontal-relative:char;mso-position-vertical-relative:line" coordorigin="0,0" coordsize="4320,15">
            <v:line style="position:absolute" from="0,7" to="720,7" stroked="true" strokeweight=".72pt" strokecolor="#000000">
              <v:stroke dashstyle="solid"/>
            </v:line>
            <v:line style="position:absolute" from="720,7" to="1440,7" stroked="true" strokeweight=".72pt" strokecolor="#000000">
              <v:stroke dashstyle="solid"/>
            </v:line>
            <v:line style="position:absolute" from="1440,7" to="2160,7" stroked="true" strokeweight=".72pt" strokecolor="#000000">
              <v:stroke dashstyle="solid"/>
            </v:line>
            <v:line style="position:absolute" from="2160,7" to="2880,7" stroked="true" strokeweight=".72pt" strokecolor="#000000">
              <v:stroke dashstyle="solid"/>
            </v:line>
            <v:line style="position:absolute" from="2880,7" to="3600,7" stroked="true" strokeweight=".72pt" strokecolor="#000000">
              <v:stroke dashstyle="solid"/>
            </v:line>
            <v:line style="position:absolute" from="3600,7" to="432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9"/>
        <w:ind w:left="104"/>
      </w:pPr>
      <w:r>
        <w:rPr/>
        <w:t>28</w:t>
      </w:r>
    </w:p>
    <w:p>
      <w:pPr>
        <w:spacing w:after="0"/>
        <w:sectPr>
          <w:type w:val="continuous"/>
          <w:pgSz w:w="12240" w:h="15840"/>
          <w:pgMar w:top="0" w:bottom="1360" w:left="136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5" w:lineRule="exact"/>
        <w:ind w:left="224"/>
      </w:pPr>
      <w:r>
        <w:rPr/>
        <w:pict>
          <v:shape style="position:absolute;margin-left:6480pt;margin-top:-989.013672pt;width:4320pt;height:.1pt;mso-position-horizontal-relative:page;mso-position-vertical-relative:paragraph;z-index:251679744" coordorigin="129600,-19780" coordsize="86400,0" path="m6480,81l7200,81m7200,81l7920,81m7920,81l8640,81m8640,81l9360,81m9360,81l10080,81m10080,81l10800,81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1</w:t>
      </w:r>
    </w:p>
    <w:p>
      <w:pPr>
        <w:pStyle w:val="Heading1"/>
        <w:spacing w:line="228" w:lineRule="exact"/>
        <w:ind w:left="3796" w:right="3336"/>
        <w:jc w:val="center"/>
        <w:rPr>
          <w:u w:val="none"/>
        </w:rPr>
      </w:pPr>
      <w:r>
        <w:rPr>
          <w:spacing w:val="-174"/>
          <w:u w:val="single"/>
        </w:rPr>
        <w:t>N</w:t>
      </w:r>
      <w:r>
        <w:rPr>
          <w:spacing w:val="113"/>
          <w:u w:val="none"/>
        </w:rPr>
        <w:t> </w:t>
      </w:r>
      <w:r>
        <w:rPr>
          <w:u w:val="single"/>
        </w:rPr>
        <w:t>OTICE OF MOTION</w:t>
      </w:r>
    </w:p>
    <w:p>
      <w:pPr>
        <w:pStyle w:val="BodyText"/>
        <w:spacing w:line="248" w:lineRule="exact"/>
        <w:ind w:left="224"/>
      </w:pPr>
      <w:r>
        <w:rPr/>
        <w:t>2</w:t>
      </w:r>
    </w:p>
    <w:p>
      <w:pPr>
        <w:pStyle w:val="ListParagraph"/>
        <w:numPr>
          <w:ilvl w:val="1"/>
          <w:numId w:val="1"/>
        </w:numPr>
        <w:tabs>
          <w:tab w:pos="1519" w:val="left" w:leader="none"/>
          <w:tab w:pos="1520" w:val="left" w:leader="none"/>
        </w:tabs>
        <w:spacing w:line="240" w:lineRule="auto" w:before="175" w:after="0"/>
        <w:ind w:left="1520" w:right="0" w:hanging="1296"/>
        <w:jc w:val="left"/>
        <w:rPr>
          <w:sz w:val="24"/>
        </w:rPr>
      </w:pPr>
      <w:r>
        <w:rPr>
          <w:sz w:val="24"/>
        </w:rPr>
        <w:t>TO: ALL INTERESTED PARTIES</w:t>
      </w:r>
    </w:p>
    <w:p>
      <w:pPr>
        <w:pStyle w:val="ListParagraph"/>
        <w:numPr>
          <w:ilvl w:val="1"/>
          <w:numId w:val="1"/>
        </w:numPr>
        <w:tabs>
          <w:tab w:pos="1519" w:val="left" w:leader="none"/>
          <w:tab w:pos="1520" w:val="left" w:leader="none"/>
        </w:tabs>
        <w:spacing w:line="240" w:lineRule="auto" w:before="122" w:after="0"/>
        <w:ind w:left="1520" w:right="0" w:hanging="1296"/>
        <w:jc w:val="left"/>
        <w:rPr>
          <w:b/>
          <w:sz w:val="18"/>
        </w:rPr>
      </w:pPr>
      <w:r>
        <w:rPr>
          <w:position w:val="1"/>
          <w:sz w:val="24"/>
        </w:rPr>
        <w:t>PLEASE TAKE NOTICE THAT the above and foregoing </w:t>
      </w:r>
      <w:r>
        <w:rPr>
          <w:b/>
          <w:sz w:val="18"/>
        </w:rPr>
        <w:t>MOTION TO VACATE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  <w:tab w:pos="613" w:val="left" w:leader="none"/>
        </w:tabs>
        <w:spacing w:line="240" w:lineRule="auto" w:before="119" w:after="0"/>
        <w:ind w:left="613" w:right="0" w:hanging="389"/>
        <w:jc w:val="left"/>
        <w:rPr>
          <w:b/>
          <w:sz w:val="18"/>
        </w:rPr>
      </w:pPr>
      <w:r>
        <w:rPr>
          <w:b/>
          <w:sz w:val="18"/>
        </w:rPr>
        <w:t>CUSTODY ORDER AND REQUEST FOR </w:t>
      </w:r>
      <w:r>
        <w:rPr>
          <w:b/>
          <w:i/>
          <w:sz w:val="18"/>
        </w:rPr>
        <w:t>VALDEZ-JIMENEZ </w:t>
      </w:r>
      <w:r>
        <w:rPr>
          <w:b/>
          <w:sz w:val="18"/>
        </w:rPr>
        <w:t>HEARING AND/OR EMERGENCY MOTION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  <w:tab w:pos="613" w:val="left" w:leader="none"/>
        </w:tabs>
        <w:spacing w:line="240" w:lineRule="auto" w:before="122" w:after="0"/>
        <w:ind w:left="613" w:right="0" w:hanging="389"/>
        <w:jc w:val="left"/>
        <w:rPr>
          <w:b/>
          <w:sz w:val="18"/>
        </w:rPr>
      </w:pPr>
      <w:r>
        <w:rPr>
          <w:b/>
          <w:sz w:val="18"/>
        </w:rPr>
        <w:t>FOR TEMPORARY COMPASSIONATE RELEASE</w:t>
      </w:r>
    </w:p>
    <w:p>
      <w:pPr>
        <w:pStyle w:val="ListParagraph"/>
        <w:numPr>
          <w:ilvl w:val="1"/>
          <w:numId w:val="1"/>
        </w:numPr>
        <w:tabs>
          <w:tab w:pos="672" w:val="left" w:leader="none"/>
          <w:tab w:pos="673" w:val="left" w:leader="none"/>
          <w:tab w:pos="7810" w:val="left" w:leader="none"/>
        </w:tabs>
        <w:spacing w:line="240" w:lineRule="auto" w:before="119" w:after="0"/>
        <w:ind w:left="673" w:right="0" w:hanging="449"/>
        <w:jc w:val="left"/>
        <w:rPr>
          <w:sz w:val="24"/>
        </w:rPr>
      </w:pPr>
      <w:r>
        <w:rPr>
          <w:sz w:val="24"/>
        </w:rPr>
        <w:t>will be brought on for hearing before the above-noted Court on the</w:t>
      </w:r>
      <w:r>
        <w:rPr>
          <w:sz w:val="24"/>
          <w:u w:val="single"/>
        </w:rPr>
        <w:t> </w:t>
        <w:tab/>
      </w:r>
      <w:r>
        <w:rPr>
          <w:sz w:val="24"/>
        </w:rPr>
        <w:t>day of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  <w:tab w:pos="613" w:val="left" w:leader="none"/>
          <w:tab w:pos="1812" w:val="left" w:leader="none"/>
          <w:tab w:pos="4538" w:val="left" w:leader="none"/>
        </w:tabs>
        <w:spacing w:line="240" w:lineRule="auto" w:before="119" w:after="0"/>
        <w:ind w:left="613" w:right="0" w:hanging="389"/>
        <w:jc w:val="left"/>
        <w:rPr>
          <w:sz w:val="24"/>
        </w:rPr>
      </w:pPr>
      <w:r>
        <w:rPr>
          <w:position w:val="6"/>
          <w:sz w:val="24"/>
          <w:u w:val="single"/>
        </w:rPr>
        <w:t> </w:t>
        <w:tab/>
      </w:r>
      <w:r>
        <w:rPr>
          <w:sz w:val="24"/>
        </w:rPr>
        <w:t>, 2020, at the hour of</w:t>
      </w:r>
      <w:r>
        <w:rPr>
          <w:sz w:val="24"/>
          <w:u w:val="single"/>
        </w:rPr>
        <w:t> </w:t>
        <w:tab/>
      </w:r>
      <w:r>
        <w:rPr>
          <w:sz w:val="24"/>
        </w:rPr>
        <w:t>o’clock .m., or as soon thereafter as counsel</w:t>
      </w:r>
    </w:p>
    <w:p>
      <w:pPr>
        <w:pStyle w:val="BodyText"/>
        <w:tabs>
          <w:tab w:pos="612" w:val="left" w:leader="none"/>
        </w:tabs>
        <w:spacing w:before="119"/>
        <w:ind w:left="224"/>
      </w:pPr>
      <w:r>
        <w:rPr>
          <w:position w:val="6"/>
        </w:rPr>
        <w:t>9</w:t>
        <w:tab/>
      </w:r>
      <w:r>
        <w:rPr/>
        <w:t>may be heard.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  <w:tab w:pos="1520" w:val="left" w:leader="none"/>
          <w:tab w:pos="3459" w:val="left" w:leader="none"/>
          <w:tab w:pos="5326" w:val="left" w:leader="none"/>
        </w:tabs>
        <w:spacing w:line="240" w:lineRule="auto" w:before="119" w:after="0"/>
        <w:ind w:left="1520" w:right="0" w:hanging="1416"/>
        <w:jc w:val="left"/>
        <w:rPr>
          <w:sz w:val="24"/>
        </w:rPr>
      </w:pPr>
      <w:r>
        <w:rPr>
          <w:sz w:val="24"/>
        </w:rPr>
        <w:t>DATED this</w:t>
      </w:r>
      <w:r>
        <w:rPr>
          <w:sz w:val="24"/>
          <w:u w:val="single"/>
        </w:rPr>
        <w:t> </w:t>
        <w:tab/>
      </w:r>
      <w:r>
        <w:rPr>
          <w:sz w:val="24"/>
        </w:rPr>
        <w:t>day of</w:t>
      </w:r>
      <w:r>
        <w:rPr>
          <w:sz w:val="24"/>
          <w:u w:val="single"/>
        </w:rPr>
        <w:t> </w:t>
        <w:tab/>
      </w:r>
      <w:r>
        <w:rPr>
          <w:sz w:val="24"/>
        </w:rPr>
        <w:t>, 2020.</w:t>
      </w:r>
    </w:p>
    <w:p>
      <w:pPr>
        <w:pStyle w:val="ListParagraph"/>
        <w:numPr>
          <w:ilvl w:val="0"/>
          <w:numId w:val="2"/>
        </w:numPr>
        <w:tabs>
          <w:tab w:pos="5119" w:val="left" w:leader="none"/>
          <w:tab w:pos="5120" w:val="left" w:leader="none"/>
        </w:tabs>
        <w:spacing w:line="240" w:lineRule="auto" w:before="0" w:after="0"/>
        <w:ind w:left="5120" w:right="0" w:hanging="5016"/>
        <w:jc w:val="left"/>
        <w:rPr>
          <w:i/>
          <w:sz w:val="24"/>
        </w:rPr>
      </w:pPr>
      <w:r>
        <w:rPr>
          <w:i/>
          <w:spacing w:val="-120"/>
          <w:sz w:val="24"/>
          <w:u w:val="single"/>
        </w:rPr>
        <w:t>S</w:t>
      </w:r>
      <w:r>
        <w:rPr>
          <w:i/>
          <w:spacing w:val="60"/>
          <w:sz w:val="24"/>
        </w:rPr>
        <w:t> </w:t>
      </w:r>
      <w:r>
        <w:rPr>
          <w:i/>
          <w:sz w:val="24"/>
          <w:u w:val="single"/>
        </w:rPr>
        <w:t>igned:</w:t>
      </w:r>
    </w:p>
    <w:p>
      <w:pPr>
        <w:pStyle w:val="BodyText"/>
        <w:spacing w:before="182"/>
        <w:ind w:left="104"/>
      </w:pPr>
      <w:r>
        <w:rPr/>
        <w:pict>
          <v:shape style="position:absolute;margin-left:6480pt;margin-top:-6250.046387pt;width:4320pt;height:.1pt;mso-position-horizontal-relative:page;mso-position-vertical-relative:paragraph;z-index:251680768" coordorigin="129600,-125001" coordsize="86400,0" path="m6480,278l7200,278m7200,278l7920,278m7920,278l8640,278m8640,278l9360,278m9360,278l10080,278m10080,278l10800,278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12</w:t>
      </w:r>
    </w:p>
    <w:p>
      <w:pPr>
        <w:pStyle w:val="BodyText"/>
        <w:spacing w:before="179"/>
        <w:ind w:left="104"/>
      </w:pPr>
      <w:r>
        <w:rPr/>
        <w:pict>
          <v:shape style="position:absolute;margin-left:6480pt;margin-top:-6686.911133pt;width:4320pt;height:.1pt;mso-position-horizontal-relative:page;mso-position-vertical-relative:paragraph;z-index:251681792" coordorigin="129600,-133738" coordsize="86400,0" path="m6480,234l7200,234m7200,234l7920,234m7920,234l8640,234m8640,234l9360,234m9360,234l10080,234m10080,234l10800,234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13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324pt;margin-top:9.302505pt;width:216pt;height:.75pt;mso-position-horizontal-relative:page;mso-position-vertical-relative:paragraph;z-index:-251642880;mso-wrap-distance-left:0;mso-wrap-distance-right:0" coordorigin="6480,186" coordsize="4320,15">
            <v:line style="position:absolute" from="6480,193" to="7200,193" stroked="true" strokeweight=".72pt" strokecolor="#000000">
              <v:stroke dashstyle="solid"/>
            </v:line>
            <v:line style="position:absolute" from="7200,193" to="7920,193" stroked="true" strokeweight=".72pt" strokecolor="#000000">
              <v:stroke dashstyle="solid"/>
            </v:line>
            <v:line style="position:absolute" from="7920,193" to="8640,193" stroked="true" strokeweight=".72pt" strokecolor="#000000">
              <v:stroke dashstyle="solid"/>
            </v:line>
            <v:line style="position:absolute" from="8640,193" to="9360,193" stroked="true" strokeweight=".72pt" strokecolor="#000000">
              <v:stroke dashstyle="solid"/>
            </v:line>
            <v:line style="position:absolute" from="9360,193" to="10080,193" stroked="true" strokeweight=".72pt" strokecolor="#000000">
              <v:stroke dashstyle="solid"/>
            </v:line>
            <v:line style="position:absolute" from="10080,193" to="10800,193" stroked="true" strokeweight=".72pt" strokecolor="#000000">
              <v:stroke dashstyle="solid"/>
            </v:line>
            <w10:wrap type="topAndBottom"/>
          </v:group>
        </w:pict>
      </w:r>
    </w:p>
    <w:p>
      <w:pPr>
        <w:pStyle w:val="BodyText"/>
        <w:ind w:left="104"/>
      </w:pPr>
      <w:r>
        <w:rPr/>
        <w:t>14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324pt;margin-top:7.231996pt;width:216pt;height:.75pt;mso-position-horizontal-relative:page;mso-position-vertical-relative:paragraph;z-index:-251641856;mso-wrap-distance-left:0;mso-wrap-distance-right:0" coordorigin="6480,145" coordsize="4320,15">
            <v:line style="position:absolute" from="6480,152" to="7200,152" stroked="true" strokeweight=".72pt" strokecolor="#000000">
              <v:stroke dashstyle="solid"/>
            </v:line>
            <v:line style="position:absolute" from="7200,152" to="7920,152" stroked="true" strokeweight=".72pt" strokecolor="#000000">
              <v:stroke dashstyle="solid"/>
            </v:line>
            <v:line style="position:absolute" from="7920,152" to="8640,152" stroked="true" strokeweight=".72pt" strokecolor="#000000">
              <v:stroke dashstyle="solid"/>
            </v:line>
            <v:line style="position:absolute" from="8640,152" to="9360,152" stroked="true" strokeweight=".72pt" strokecolor="#000000">
              <v:stroke dashstyle="solid"/>
            </v:line>
            <v:line style="position:absolute" from="9360,152" to="10080,152" stroked="true" strokeweight=".72pt" strokecolor="#000000">
              <v:stroke dashstyle="solid"/>
            </v:line>
            <v:line style="position:absolute" from="10080,152" to="10800,152" stroked="true" strokeweight=".72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after="103"/>
        <w:ind w:left="104"/>
      </w:pPr>
      <w:r>
        <w:rPr/>
        <w:t>15</w:t>
      </w:r>
    </w:p>
    <w:p>
      <w:pPr>
        <w:pStyle w:val="BodyText"/>
        <w:spacing w:line="20" w:lineRule="exact"/>
        <w:ind w:left="5112"/>
        <w:rPr>
          <w:sz w:val="2"/>
        </w:rPr>
      </w:pPr>
      <w:r>
        <w:rPr>
          <w:sz w:val="2"/>
        </w:rPr>
        <w:pict>
          <v:group style="width:216pt;height:.75pt;mso-position-horizontal-relative:char;mso-position-vertical-relative:line" coordorigin="0,0" coordsize="4320,15">
            <v:line style="position:absolute" from="0,7" to="720,7" stroked="true" strokeweight=".72pt" strokecolor="#000000">
              <v:stroke dashstyle="solid"/>
            </v:line>
            <v:line style="position:absolute" from="720,7" to="1440,7" stroked="true" strokeweight=".72pt" strokecolor="#000000">
              <v:stroke dashstyle="solid"/>
            </v:line>
            <v:line style="position:absolute" from="1440,7" to="2160,7" stroked="true" strokeweight=".72pt" strokecolor="#000000">
              <v:stroke dashstyle="solid"/>
            </v:line>
            <v:line style="position:absolute" from="2160,7" to="2880,7" stroked="true" strokeweight=".72pt" strokecolor="#000000">
              <v:stroke dashstyle="solid"/>
            </v:line>
            <v:line style="position:absolute" from="2880,7" to="3600,7" stroked="true" strokeweight=".72pt" strokecolor="#000000">
              <v:stroke dashstyle="solid"/>
            </v:line>
            <v:line style="position:absolute" from="3600,7" to="432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6"/>
        <w:ind w:left="104"/>
      </w:pPr>
      <w:r>
        <w:rPr/>
        <w:pict>
          <v:line style="position:absolute;mso-position-horizontal-relative:page;mso-position-vertical-relative:paragraph;z-index:251682816" from="108pt,7.334185pt" to="540.000006pt,7.334185pt" stroked="true" strokeweight=".5pt" strokecolor="#000000">
            <v:stroke dashstyle="solid"/>
            <w10:wrap type="none"/>
          </v:line>
        </w:pict>
      </w:r>
      <w:r>
        <w:rPr/>
        <w:t>16</w:t>
      </w:r>
    </w:p>
    <w:p>
      <w:pPr>
        <w:spacing w:after="0"/>
        <w:sectPr>
          <w:pgSz w:w="12240" w:h="15840"/>
          <w:pgMar w:header="0" w:footer="1179" w:top="0" w:bottom="1360" w:left="1360" w:right="1280"/>
        </w:sectPr>
      </w:pPr>
    </w:p>
    <w:p>
      <w:pPr>
        <w:tabs>
          <w:tab w:pos="2378" w:val="left" w:leader="none"/>
        </w:tabs>
        <w:spacing w:line="320" w:lineRule="atLeast" w:before="179"/>
        <w:ind w:left="104" w:right="0" w:firstLine="0"/>
        <w:jc w:val="left"/>
        <w:rPr>
          <w:sz w:val="24"/>
        </w:rPr>
      </w:pPr>
      <w:r>
        <w:rPr>
          <w:sz w:val="24"/>
        </w:rPr>
        <w:t>17</w:t>
        <w:tab/>
      </w:r>
      <w:r>
        <w:rPr>
          <w:b/>
          <w:spacing w:val="-227"/>
          <w:position w:val="-12"/>
          <w:sz w:val="24"/>
          <w:u w:val="single"/>
        </w:rPr>
        <w:t>M</w:t>
      </w:r>
      <w:r>
        <w:rPr>
          <w:b/>
          <w:spacing w:val="-58"/>
          <w:sz w:val="24"/>
        </w:rPr>
        <w:t> </w:t>
      </w:r>
      <w:r>
        <w:rPr>
          <w:sz w:val="24"/>
        </w:rPr>
        <w:t>18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1"/>
        <w:rPr>
          <w:u w:val="none"/>
        </w:rPr>
      </w:pPr>
      <w:r>
        <w:rPr>
          <w:u w:val="single"/>
        </w:rPr>
        <w:t>EMORANDUM OF POINTS AND AUTHORITIES</w:t>
      </w:r>
    </w:p>
    <w:p>
      <w:pPr>
        <w:spacing w:after="0"/>
        <w:sectPr>
          <w:type w:val="continuous"/>
          <w:pgSz w:w="12240" w:h="15840"/>
          <w:pgMar w:top="0" w:bottom="1360" w:left="1360" w:right="1280"/>
          <w:cols w:num="2" w:equalWidth="0">
            <w:col w:w="2438" w:space="62"/>
            <w:col w:w="7100"/>
          </w:cols>
        </w:sectPr>
      </w:pPr>
    </w:p>
    <w:p>
      <w:pPr>
        <w:pStyle w:val="BodyText"/>
        <w:spacing w:line="220" w:lineRule="exact"/>
        <w:ind w:left="1520"/>
      </w:pPr>
      <w:r>
        <w:rPr/>
        <w:pict>
          <v:line style="position:absolute;mso-position-horizontal-relative:page;mso-position-vertical-relative:page;z-index:-252371968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70944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8720" from="542.400024pt,.000044pt" to="542.400024pt,789.600024pt" stroked="true" strokeweight=".75pt" strokecolor="#000000">
            <v:stroke dashstyle="solid"/>
            <w10:wrap type="none"/>
          </v:line>
        </w:pict>
      </w:r>
      <w:r>
        <w:rPr/>
        <w:t>In Nevada, under Art. 1 § 7 of the Nevada Constitution, “All persons shall be</w:t>
      </w:r>
    </w:p>
    <w:p>
      <w:pPr>
        <w:pStyle w:val="BodyText"/>
        <w:spacing w:line="228" w:lineRule="exact"/>
        <w:ind w:left="104"/>
      </w:pPr>
      <w:r>
        <w:rPr/>
        <w:t>19</w:t>
      </w:r>
    </w:p>
    <w:p>
      <w:pPr>
        <w:pStyle w:val="BodyText"/>
        <w:spacing w:line="228" w:lineRule="exact"/>
        <w:ind w:left="613"/>
      </w:pPr>
      <w:r>
        <w:rPr/>
        <w:t>bailable by sufficient sureties[.]” Under Art. 1 § 6, excessive bail is not permitted, which</w:t>
      </w:r>
    </w:p>
    <w:p>
      <w:pPr>
        <w:pStyle w:val="BodyText"/>
        <w:spacing w:line="228" w:lineRule="exact"/>
        <w:ind w:left="104"/>
      </w:pPr>
      <w:r>
        <w:rPr/>
        <w:t>20</w:t>
      </w:r>
    </w:p>
    <w:p>
      <w:pPr>
        <w:pStyle w:val="BodyText"/>
        <w:spacing w:line="228" w:lineRule="exact"/>
        <w:ind w:left="613"/>
      </w:pPr>
      <w:r>
        <w:rPr/>
        <w:t>means bail not “more than the accused can reasonably be expected under the circumstances</w:t>
      </w:r>
    </w:p>
    <w:p>
      <w:pPr>
        <w:pStyle w:val="BodyText"/>
        <w:spacing w:line="228" w:lineRule="exact"/>
        <w:ind w:left="104"/>
      </w:pPr>
      <w:r>
        <w:rPr/>
        <w:t>21</w:t>
      </w:r>
    </w:p>
    <w:p>
      <w:pPr>
        <w:pStyle w:val="BodyText"/>
        <w:spacing w:line="228" w:lineRule="exact"/>
        <w:ind w:left="613"/>
      </w:pPr>
      <w:r>
        <w:rPr/>
        <w:t>to give[.]” </w:t>
      </w:r>
      <w:r>
        <w:rPr>
          <w:i/>
        </w:rPr>
        <w:t>Ex parte Malley</w:t>
      </w:r>
      <w:r>
        <w:rPr/>
        <w:t>, 50 Nev. 248, 253, 256 P. 512, 514 (1927). Nev. Rev. Stat.</w:t>
      </w:r>
    </w:p>
    <w:p>
      <w:pPr>
        <w:pStyle w:val="BodyText"/>
        <w:spacing w:line="228" w:lineRule="exact"/>
        <w:ind w:left="104"/>
      </w:pPr>
      <w:r>
        <w:rPr/>
        <w:t>22</w:t>
      </w:r>
    </w:p>
    <w:p>
      <w:pPr>
        <w:pStyle w:val="BodyText"/>
        <w:spacing w:line="228" w:lineRule="exact"/>
        <w:ind w:left="613"/>
      </w:pPr>
      <w:r>
        <w:rPr/>
        <w:t>178.4853 lists the factors a court must consider in making a determination of a reasonable</w:t>
      </w:r>
    </w:p>
    <w:p>
      <w:pPr>
        <w:pStyle w:val="BodyText"/>
        <w:spacing w:line="228" w:lineRule="exact"/>
        <w:ind w:left="104"/>
      </w:pPr>
      <w:r>
        <w:rPr/>
        <w:t>23</w:t>
      </w:r>
    </w:p>
    <w:p>
      <w:pPr>
        <w:pStyle w:val="BodyText"/>
        <w:spacing w:line="228" w:lineRule="exact"/>
        <w:ind w:left="613"/>
      </w:pPr>
      <w:r>
        <w:rPr/>
        <w:t>bail to permit an accused to.</w:t>
      </w:r>
    </w:p>
    <w:p>
      <w:pPr>
        <w:pStyle w:val="BodyText"/>
        <w:spacing w:line="240" w:lineRule="exact"/>
        <w:ind w:left="104"/>
      </w:pPr>
      <w:r>
        <w:rPr/>
        <w:t>24</w:t>
      </w:r>
    </w:p>
    <w:p>
      <w:pPr>
        <w:pStyle w:val="ListParagraph"/>
        <w:numPr>
          <w:ilvl w:val="0"/>
          <w:numId w:val="3"/>
        </w:numPr>
        <w:tabs>
          <w:tab w:pos="1519" w:val="left" w:leader="none"/>
          <w:tab w:pos="1520" w:val="left" w:leader="none"/>
        </w:tabs>
        <w:spacing w:line="240" w:lineRule="auto" w:before="94" w:after="0"/>
        <w:ind w:left="1520" w:right="0" w:hanging="1416"/>
        <w:jc w:val="left"/>
        <w:rPr>
          <w:sz w:val="24"/>
        </w:rPr>
      </w:pPr>
      <w:r>
        <w:rPr>
          <w:sz w:val="24"/>
        </w:rPr>
        <w:t>In this matter, the accused is not accused of any crime which is not bailable under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3" w:val="left" w:leader="none"/>
        </w:tabs>
        <w:spacing w:line="240" w:lineRule="auto" w:before="99" w:after="0"/>
        <w:ind w:left="613" w:right="0" w:hanging="509"/>
        <w:jc w:val="left"/>
        <w:rPr>
          <w:sz w:val="24"/>
        </w:rPr>
      </w:pPr>
      <w:r>
        <w:rPr>
          <w:sz w:val="24"/>
        </w:rPr>
        <w:t>Art. 1 § 7 of the Nevada Constitution, and therefore he/she is entitled to have a bail set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3" w:val="left" w:leader="none"/>
        </w:tabs>
        <w:spacing w:line="240" w:lineRule="auto" w:before="99" w:after="0"/>
        <w:ind w:left="613" w:right="0" w:hanging="509"/>
        <w:jc w:val="left"/>
        <w:rPr>
          <w:sz w:val="24"/>
        </w:rPr>
      </w:pPr>
      <w:r>
        <w:rPr>
          <w:sz w:val="24"/>
        </w:rPr>
        <w:t>reasonably, in light of his circumstances and ability to give. Defendant suggests that release</w:t>
      </w:r>
    </w:p>
    <w:p>
      <w:pPr>
        <w:pStyle w:val="ListParagraph"/>
        <w:numPr>
          <w:ilvl w:val="0"/>
          <w:numId w:val="3"/>
        </w:numPr>
        <w:tabs>
          <w:tab w:pos="612" w:val="left" w:leader="none"/>
          <w:tab w:pos="613" w:val="left" w:leader="none"/>
        </w:tabs>
        <w:spacing w:line="240" w:lineRule="auto" w:before="99" w:after="0"/>
        <w:ind w:left="613" w:right="0" w:hanging="509"/>
        <w:jc w:val="left"/>
        <w:rPr>
          <w:sz w:val="24"/>
        </w:rPr>
      </w:pPr>
      <w:r>
        <w:rPr>
          <w:sz w:val="24"/>
        </w:rPr>
        <w:t>without conditions satisfies all the requirements laid out under Nev. Rev. Stat. § 178.4853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0" w:bottom="1360" w:left="1360" w:right="12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252364800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63776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542.400024pt,.000044pt" to="542.400024pt,789.600024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12" w:val="left" w:leader="none"/>
        </w:tabs>
        <w:spacing w:line="450" w:lineRule="atLeast" w:before="65"/>
        <w:ind w:left="224" w:right="1740"/>
      </w:pPr>
      <w:r>
        <w:rPr/>
        <w:t>1</w:t>
        <w:tab/>
        <w:t>as explained in the Nevada Supreme Court’s recent decision regarding </w:t>
      </w:r>
      <w:r>
        <w:rPr>
          <w:spacing w:val="-4"/>
        </w:rPr>
        <w:t>bail. </w:t>
      </w:r>
      <w:r>
        <w:rPr/>
        <w:t>2</w:t>
      </w:r>
    </w:p>
    <w:p>
      <w:pPr>
        <w:pStyle w:val="Heading2"/>
        <w:numPr>
          <w:ilvl w:val="1"/>
          <w:numId w:val="3"/>
        </w:numPr>
        <w:tabs>
          <w:tab w:pos="1347" w:val="left" w:leader="none"/>
        </w:tabs>
        <w:spacing w:line="185" w:lineRule="exact" w:before="0" w:after="0"/>
        <w:ind w:left="1347" w:right="0" w:hanging="361"/>
        <w:jc w:val="left"/>
        <w:rPr>
          <w:i/>
          <w:u w:val="none"/>
        </w:rPr>
      </w:pPr>
      <w:r>
        <w:rPr>
          <w:i/>
          <w:u w:val="single"/>
        </w:rPr>
        <w:t>. Legal Standard</w:t>
      </w:r>
    </w:p>
    <w:p>
      <w:pPr>
        <w:pStyle w:val="BodyText"/>
        <w:spacing w:line="275" w:lineRule="exact"/>
        <w:ind w:left="224"/>
      </w:pPr>
      <w:r>
        <w:rPr/>
        <w:t>3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  <w:tab w:pos="1520" w:val="left" w:leader="none"/>
        </w:tabs>
        <w:spacing w:line="240" w:lineRule="auto" w:before="25" w:after="0"/>
        <w:ind w:left="1520" w:right="0" w:hanging="1296"/>
        <w:jc w:val="left"/>
        <w:rPr>
          <w:i/>
          <w:sz w:val="24"/>
        </w:rPr>
      </w:pPr>
      <w:r>
        <w:rPr>
          <w:sz w:val="24"/>
        </w:rPr>
        <w:t>In the consolidated cases </w:t>
      </w:r>
      <w:r>
        <w:rPr>
          <w:i/>
          <w:sz w:val="24"/>
        </w:rPr>
        <w:t>Valdez-Jimenez v. Eighth Jud. Dist. Ct. </w:t>
      </w:r>
      <w:r>
        <w:rPr>
          <w:sz w:val="24"/>
        </w:rPr>
        <w:t>and </w:t>
      </w:r>
      <w:r>
        <w:rPr>
          <w:i/>
          <w:sz w:val="24"/>
        </w:rPr>
        <w:t>Frye v.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389"/>
        <w:jc w:val="left"/>
        <w:rPr>
          <w:sz w:val="24"/>
        </w:rPr>
      </w:pPr>
      <w:r>
        <w:rPr>
          <w:i/>
          <w:sz w:val="24"/>
        </w:rPr>
        <w:t>Eighth Jud. Dist. Ct.</w:t>
      </w:r>
      <w:r>
        <w:rPr>
          <w:sz w:val="24"/>
        </w:rPr>
        <w:t>, Nevada Supreme Court Cases No. 76417 and 76845, respectively, the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389"/>
        <w:jc w:val="left"/>
        <w:rPr>
          <w:sz w:val="24"/>
        </w:rPr>
      </w:pPr>
      <w:r>
        <w:rPr>
          <w:sz w:val="24"/>
        </w:rPr>
        <w:t>Nevada Supreme court recently offered extensive guidance to litigants and courts regarding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389"/>
        <w:jc w:val="left"/>
        <w:rPr>
          <w:sz w:val="24"/>
        </w:rPr>
      </w:pPr>
      <w:r>
        <w:rPr>
          <w:sz w:val="24"/>
        </w:rPr>
        <w:t>the necessary process required under the Constitutions of the United States and of The State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389"/>
        <w:jc w:val="left"/>
        <w:rPr>
          <w:sz w:val="24"/>
        </w:rPr>
      </w:pPr>
      <w:r>
        <w:rPr>
          <w:sz w:val="24"/>
        </w:rPr>
        <w:t>of Nevada. 136 Nev. Adv. Op. 20 (April 9, 2020). The procedural safeguards and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389"/>
        <w:jc w:val="left"/>
        <w:rPr>
          <w:sz w:val="24"/>
        </w:rPr>
      </w:pPr>
      <w:r>
        <w:rPr>
          <w:sz w:val="24"/>
        </w:rPr>
        <w:t>standards set forth in the opinion render all previous custody orders illegal and require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prompt reevaluation of the custody status of those who remain in custody.  “When bail is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set in an amount the defendant cannot afford, however, it deprives the defendant of his or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her liberty and all its attendant benefits, despite the fact that he or she has not been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convicted, and is presumed innocent.” </w:t>
      </w:r>
      <w:r>
        <w:rPr>
          <w:i/>
          <w:sz w:val="24"/>
        </w:rPr>
        <w:t>Id.</w:t>
      </w:r>
      <w:r>
        <w:rPr>
          <w:sz w:val="24"/>
        </w:rPr>
        <w:t>, at 3. Therefore, “A defendant who remains in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custody following arrest is constitutionally entitled to a prompt individualized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determination . . . preceded by an adversarial hearing at which the defendant is entitled to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i/>
          <w:sz w:val="24"/>
        </w:rPr>
      </w:pPr>
      <w:r>
        <w:rPr>
          <w:sz w:val="24"/>
        </w:rPr>
        <w:t>present evidence and argument concerning the relevant bail factors.” </w:t>
      </w:r>
      <w:r>
        <w:rPr>
          <w:i/>
          <w:sz w:val="24"/>
        </w:rPr>
        <w:t>Id.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  <w:tab w:pos="1520" w:val="left" w:leader="none"/>
        </w:tabs>
        <w:spacing w:line="240" w:lineRule="auto" w:before="29" w:after="0"/>
        <w:ind w:left="1520" w:right="0" w:hanging="1416"/>
        <w:jc w:val="left"/>
        <w:rPr>
          <w:sz w:val="24"/>
        </w:rPr>
      </w:pPr>
      <w:r>
        <w:rPr>
          <w:sz w:val="24"/>
        </w:rPr>
        <w:t>Following that adversarial evidentiary hearing, “The judge . . . may impose bail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b/>
          <w:i/>
          <w:sz w:val="24"/>
        </w:rPr>
        <w:t>only if </w:t>
      </w:r>
      <w:r>
        <w:rPr>
          <w:sz w:val="24"/>
        </w:rPr>
        <w:t>the State proves by clear and convincing evidence that it is necessary . . . [and] the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judge must consider the defendant’s financial resources . . . in setting the amount of bail[.]”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i/>
          <w:sz w:val="24"/>
        </w:rPr>
        <w:t>Id. </w:t>
      </w:r>
      <w:r>
        <w:rPr>
          <w:sz w:val="24"/>
        </w:rPr>
        <w:t>“Bail in an amount greater than necessary to ensure the defendant’s appearance and the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safety of the community is unconstitutional[.]” </w:t>
      </w:r>
      <w:r>
        <w:rPr>
          <w:i/>
          <w:sz w:val="24"/>
        </w:rPr>
        <w:t>Id.</w:t>
      </w:r>
      <w:r>
        <w:rPr>
          <w:sz w:val="24"/>
        </w:rPr>
        <w:t>, at 11 (emphasis added).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  <w:tab w:pos="1520" w:val="left" w:leader="none"/>
        </w:tabs>
        <w:spacing w:line="240" w:lineRule="auto" w:before="29" w:after="0"/>
        <w:ind w:left="1520" w:right="0" w:hanging="1416"/>
        <w:jc w:val="left"/>
        <w:rPr>
          <w:sz w:val="24"/>
        </w:rPr>
      </w:pPr>
      <w:r>
        <w:rPr>
          <w:sz w:val="24"/>
        </w:rPr>
        <w:t>“[B]ecause the right of an individual to reasonable bail before trial is a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fundamental one, bail must not be in an amount greater than necessary to serve the State’s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interests.” </w:t>
      </w:r>
      <w:r>
        <w:rPr>
          <w:i/>
          <w:sz w:val="24"/>
        </w:rPr>
        <w:t>Id.</w:t>
      </w:r>
      <w:r>
        <w:rPr>
          <w:sz w:val="24"/>
        </w:rPr>
        <w:t>, at 12, quoting </w:t>
      </w:r>
      <w:r>
        <w:rPr>
          <w:i/>
          <w:sz w:val="24"/>
        </w:rPr>
        <w:t>U.S. v. Salerno</w:t>
      </w:r>
      <w:r>
        <w:rPr>
          <w:sz w:val="24"/>
        </w:rPr>
        <w:t>, 481 U.S. 739, 750 (1987).</w:t>
      </w:r>
    </w:p>
    <w:p>
      <w:pPr>
        <w:pStyle w:val="ListParagraph"/>
        <w:numPr>
          <w:ilvl w:val="0"/>
          <w:numId w:val="4"/>
        </w:numPr>
        <w:tabs>
          <w:tab w:pos="1519" w:val="left" w:leader="none"/>
          <w:tab w:pos="1520" w:val="left" w:leader="none"/>
        </w:tabs>
        <w:spacing w:line="240" w:lineRule="auto" w:before="29" w:after="0"/>
        <w:ind w:left="1520" w:right="0" w:hanging="1416"/>
        <w:jc w:val="left"/>
        <w:rPr>
          <w:sz w:val="24"/>
        </w:rPr>
      </w:pPr>
      <w:r>
        <w:rPr>
          <w:sz w:val="24"/>
        </w:rPr>
        <w:t>Bail is only permitted to be set when it is necessary to ensure the attendance of the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accused at future hearings, “and to protect the community, including the victim and the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victim’s family[.]” </w:t>
      </w:r>
      <w:r>
        <w:rPr>
          <w:i/>
          <w:sz w:val="24"/>
        </w:rPr>
        <w:t>Id.</w:t>
      </w:r>
      <w:r>
        <w:rPr>
          <w:sz w:val="24"/>
        </w:rPr>
        <w:t>, at 13, quoting Nev. Const. art. 1 § 8A(1)(c). Indeed, “for many</w:t>
      </w:r>
    </w:p>
    <w:p>
      <w:pPr>
        <w:pStyle w:val="ListParagraph"/>
        <w:numPr>
          <w:ilvl w:val="0"/>
          <w:numId w:val="4"/>
        </w:numPr>
        <w:tabs>
          <w:tab w:pos="612" w:val="left" w:leader="none"/>
          <w:tab w:pos="613" w:val="left" w:leader="none"/>
        </w:tabs>
        <w:spacing w:line="240" w:lineRule="auto" w:before="29" w:after="0"/>
        <w:ind w:left="613" w:right="0" w:hanging="509"/>
        <w:jc w:val="left"/>
        <w:rPr>
          <w:sz w:val="24"/>
        </w:rPr>
      </w:pPr>
      <w:r>
        <w:rPr>
          <w:sz w:val="24"/>
        </w:rPr>
        <w:t>individuals who are arrested, </w:t>
      </w:r>
      <w:r>
        <w:rPr>
          <w:i/>
          <w:sz w:val="24"/>
        </w:rPr>
        <w:t>bail will not be necessary</w:t>
      </w:r>
      <w:r>
        <w:rPr>
          <w:sz w:val="24"/>
        </w:rPr>
        <w:t>.” </w:t>
      </w:r>
      <w:r>
        <w:rPr>
          <w:i/>
          <w:sz w:val="24"/>
        </w:rPr>
        <w:t>Id.</w:t>
      </w:r>
      <w:r>
        <w:rPr>
          <w:sz w:val="24"/>
        </w:rPr>
        <w:t>, at 16 (emphasis added).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79" w:top="0" w:bottom="1360" w:left="1360" w:right="12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252361728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60704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8960" from="542.400024pt,.000044pt" to="542.400024pt,789.600024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1296"/>
        <w:jc w:val="left"/>
        <w:rPr>
          <w:sz w:val="24"/>
        </w:rPr>
      </w:pPr>
      <w:r>
        <w:rPr>
          <w:sz w:val="24"/>
        </w:rPr>
        <w:t>In sum, the law in Nevada presumes that defendants are to be immediately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released pending trial. Should the State/City decide that a person needs to be detained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before trial the State/City must rebut this presumption and the burden is on the State/City to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prove by clear and convincing evidence in an adversarial evidentiary hearing that a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defendant should not be released and that there is no combination of nonmonetary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restrictions that could possibly ensure the defendant’s return to court, and the safety of the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community during the pendency of the case.  If, and only if, the state meets this burden the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Court can then properly impose monetary bail and bail must be set in all cases except first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degree murder.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20" w:right="0" w:hanging="1416"/>
        <w:jc w:val="left"/>
        <w:rPr>
          <w:sz w:val="24"/>
        </w:rPr>
      </w:pPr>
      <w:r>
        <w:rPr>
          <w:sz w:val="24"/>
        </w:rPr>
        <w:t>Nonmonetary restrictions, and any possible combination thereof, must be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considered in light of the factors in Nev. Rev. Stat. § 178.4853, and rejected before any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amount of cash bail is required of any accused. </w:t>
      </w:r>
      <w:r>
        <w:rPr>
          <w:i/>
          <w:sz w:val="24"/>
        </w:rPr>
        <w:t>Id. </w:t>
      </w:r>
      <w:r>
        <w:rPr>
          <w:sz w:val="24"/>
        </w:rPr>
        <w:t>Only when nonmonetary restrictions are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deemed inadequate may a court properly set a monetary bail – and then, only in an amount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that takes “into consideration the defendant’s financial resources as well as the other factors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relevant to the purposes of bail.” </w:t>
      </w:r>
      <w:r>
        <w:rPr>
          <w:i/>
          <w:sz w:val="24"/>
        </w:rPr>
        <w:t>Id.</w:t>
      </w:r>
      <w:r>
        <w:rPr>
          <w:sz w:val="24"/>
        </w:rPr>
        <w:t>, at 16 – 17.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20" w:right="0" w:hanging="1416"/>
        <w:jc w:val="left"/>
        <w:rPr>
          <w:sz w:val="24"/>
        </w:rPr>
      </w:pPr>
      <w:r>
        <w:rPr>
          <w:sz w:val="24"/>
        </w:rPr>
        <w:t>Under</w:t>
      </w:r>
      <w:r>
        <w:rPr>
          <w:spacing w:val="30"/>
          <w:sz w:val="24"/>
        </w:rPr>
        <w:t> </w:t>
      </w:r>
      <w:r>
        <w:rPr>
          <w:sz w:val="24"/>
        </w:rPr>
        <w:t>Nev.</w:t>
      </w:r>
      <w:r>
        <w:rPr>
          <w:spacing w:val="30"/>
          <w:sz w:val="24"/>
        </w:rPr>
        <w:t> </w:t>
      </w:r>
      <w:r>
        <w:rPr>
          <w:sz w:val="24"/>
        </w:rPr>
        <w:t>Rev.</w:t>
      </w:r>
      <w:r>
        <w:rPr>
          <w:spacing w:val="30"/>
          <w:sz w:val="24"/>
        </w:rPr>
        <w:t> </w:t>
      </w:r>
      <w:r>
        <w:rPr>
          <w:sz w:val="24"/>
        </w:rPr>
        <w:t>Stat.</w:t>
      </w:r>
      <w:r>
        <w:rPr>
          <w:spacing w:val="30"/>
          <w:sz w:val="24"/>
        </w:rPr>
        <w:t> </w:t>
      </w:r>
      <w:r>
        <w:rPr>
          <w:sz w:val="24"/>
        </w:rPr>
        <w:t>§</w:t>
      </w:r>
      <w:r>
        <w:rPr>
          <w:spacing w:val="30"/>
          <w:sz w:val="24"/>
        </w:rPr>
        <w:t> </w:t>
      </w:r>
      <w:r>
        <w:rPr>
          <w:sz w:val="24"/>
        </w:rPr>
        <w:t>178.4853,</w:t>
      </w:r>
      <w:r>
        <w:rPr>
          <w:spacing w:val="30"/>
          <w:sz w:val="24"/>
        </w:rPr>
        <w:t> </w:t>
      </w:r>
      <w:r>
        <w:rPr>
          <w:sz w:val="24"/>
        </w:rPr>
        <w:t>courts</w:t>
      </w:r>
      <w:r>
        <w:rPr>
          <w:spacing w:val="30"/>
          <w:sz w:val="24"/>
        </w:rPr>
        <w:t> </w:t>
      </w:r>
      <w:r>
        <w:rPr>
          <w:sz w:val="24"/>
        </w:rPr>
        <w:t>must</w:t>
      </w:r>
      <w:r>
        <w:rPr>
          <w:spacing w:val="30"/>
          <w:sz w:val="24"/>
        </w:rPr>
        <w:t> </w:t>
      </w:r>
      <w:r>
        <w:rPr>
          <w:sz w:val="24"/>
        </w:rPr>
        <w:t>consider</w:t>
      </w:r>
      <w:r>
        <w:rPr>
          <w:spacing w:val="30"/>
          <w:sz w:val="24"/>
        </w:rPr>
        <w:t> </w:t>
      </w:r>
      <w:r>
        <w:rPr>
          <w:sz w:val="24"/>
        </w:rPr>
        <w:t>these</w:t>
      </w:r>
      <w:r>
        <w:rPr>
          <w:spacing w:val="30"/>
          <w:sz w:val="24"/>
        </w:rPr>
        <w:t> </w:t>
      </w:r>
      <w:r>
        <w:rPr>
          <w:sz w:val="24"/>
        </w:rPr>
        <w:t>factors,</w:t>
      </w:r>
      <w:r>
        <w:rPr>
          <w:spacing w:val="3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4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minimum, in determining the reasonable bail to be set, if any be required: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27" w:lineRule="exact" w:before="120" w:after="0"/>
        <w:ind w:left="1520" w:right="0" w:hanging="1416"/>
        <w:jc w:val="left"/>
        <w:rPr>
          <w:sz w:val="24"/>
        </w:rPr>
      </w:pPr>
      <w:r>
        <w:rPr>
          <w:sz w:val="24"/>
        </w:rPr>
        <w:t>1. The length of residence in the community;</w:t>
      </w:r>
    </w:p>
    <w:p>
      <w:pPr>
        <w:pStyle w:val="ListParagraph"/>
        <w:numPr>
          <w:ilvl w:val="1"/>
          <w:numId w:val="3"/>
        </w:numPr>
        <w:tabs>
          <w:tab w:pos="1880" w:val="left" w:leader="none"/>
        </w:tabs>
        <w:spacing w:line="227" w:lineRule="exact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The status and history of employment;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57" w:lineRule="exact" w:before="0" w:after="0"/>
        <w:ind w:left="1520" w:right="0" w:hanging="1416"/>
        <w:jc w:val="left"/>
        <w:rPr>
          <w:sz w:val="24"/>
        </w:rPr>
      </w:pPr>
      <w:r>
        <w:rPr>
          <w:sz w:val="24"/>
        </w:rPr>
        <w:t>3. Relationships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person’s</w:t>
      </w:r>
      <w:r>
        <w:rPr>
          <w:spacing w:val="25"/>
          <w:sz w:val="24"/>
        </w:rPr>
        <w:t> </w:t>
      </w:r>
      <w:r>
        <w:rPr>
          <w:sz w:val="24"/>
        </w:rPr>
        <w:t>spouse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children,</w:t>
      </w:r>
      <w:r>
        <w:rPr>
          <w:spacing w:val="25"/>
          <w:sz w:val="24"/>
        </w:rPr>
        <w:t> </w:t>
      </w:r>
      <w:r>
        <w:rPr>
          <w:sz w:val="24"/>
        </w:rPr>
        <w:t>parents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1"/>
          <w:numId w:val="4"/>
        </w:numPr>
        <w:tabs>
          <w:tab w:pos="1879" w:val="left" w:leader="none"/>
          <w:tab w:pos="1880" w:val="left" w:leader="none"/>
        </w:tabs>
        <w:spacing w:line="240" w:lineRule="auto" w:before="39" w:after="0"/>
        <w:ind w:left="1880" w:right="0" w:hanging="1776"/>
        <w:jc w:val="left"/>
        <w:rPr>
          <w:sz w:val="24"/>
        </w:rPr>
      </w:pPr>
      <w:r>
        <w:rPr>
          <w:position w:val="2"/>
          <w:sz w:val="24"/>
        </w:rPr>
        <w:t>family members and with close friends;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175" w:lineRule="auto" w:before="44" w:after="0"/>
        <w:ind w:left="1520" w:right="0" w:hanging="1416"/>
        <w:jc w:val="left"/>
        <w:rPr>
          <w:sz w:val="24"/>
        </w:rPr>
      </w:pPr>
      <w:r>
        <w:rPr>
          <w:sz w:val="24"/>
        </w:rPr>
        <w:t>4.   Reputation, character and mental condition;</w:t>
      </w:r>
    </w:p>
    <w:p>
      <w:pPr>
        <w:pStyle w:val="BodyText"/>
        <w:spacing w:line="222" w:lineRule="exact"/>
        <w:ind w:left="1520"/>
      </w:pPr>
      <w:r>
        <w:rPr/>
        <w:t>5. Prior criminal record, including, without limitation, any record</w:t>
      </w:r>
      <w:r>
        <w:rPr>
          <w:spacing w:val="52"/>
        </w:rPr>
        <w:t> </w:t>
      </w:r>
      <w:r>
        <w:rPr/>
        <w:t>for</w:t>
      </w:r>
    </w:p>
    <w:p>
      <w:pPr>
        <w:pStyle w:val="ListParagraph"/>
        <w:numPr>
          <w:ilvl w:val="1"/>
          <w:numId w:val="4"/>
        </w:numPr>
        <w:tabs>
          <w:tab w:pos="1879" w:val="left" w:leader="none"/>
          <w:tab w:pos="1880" w:val="left" w:leader="none"/>
        </w:tabs>
        <w:spacing w:line="240" w:lineRule="auto" w:before="11" w:after="0"/>
        <w:ind w:left="1880" w:right="0" w:hanging="1776"/>
        <w:jc w:val="left"/>
        <w:rPr>
          <w:sz w:val="24"/>
        </w:rPr>
      </w:pPr>
      <w:r>
        <w:rPr>
          <w:sz w:val="24"/>
        </w:rPr>
        <w:t>appearing or failing to appear after release on bail or without bail;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196" w:lineRule="auto" w:before="62" w:after="0"/>
        <w:ind w:left="1880" w:right="879" w:hanging="1776"/>
        <w:jc w:val="left"/>
        <w:rPr>
          <w:sz w:val="24"/>
        </w:rPr>
      </w:pPr>
      <w:r>
        <w:rPr>
          <w:sz w:val="24"/>
        </w:rPr>
        <w:t>6. The identity of responsible members of the community who </w:t>
      </w:r>
      <w:r>
        <w:rPr>
          <w:spacing w:val="-3"/>
          <w:sz w:val="24"/>
        </w:rPr>
        <w:t>would </w:t>
      </w:r>
      <w:r>
        <w:rPr>
          <w:sz w:val="24"/>
        </w:rPr>
        <w:t>vouch for the reliability of the person;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28" w:lineRule="exact" w:before="0" w:after="0"/>
        <w:ind w:left="1520" w:right="0" w:hanging="1416"/>
        <w:jc w:val="left"/>
        <w:rPr>
          <w:sz w:val="24"/>
        </w:rPr>
      </w:pPr>
      <w:r>
        <w:rPr>
          <w:sz w:val="24"/>
        </w:rPr>
        <w:t>7. The</w:t>
      </w:r>
      <w:r>
        <w:rPr>
          <w:spacing w:val="11"/>
          <w:sz w:val="24"/>
        </w:rPr>
        <w:t> </w:t>
      </w:r>
      <w:r>
        <w:rPr>
          <w:sz w:val="24"/>
        </w:rPr>
        <w:t>nature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offense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person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charged,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"/>
        </w:numPr>
        <w:tabs>
          <w:tab w:pos="1879" w:val="left" w:leader="none"/>
          <w:tab w:pos="1880" w:val="left" w:leader="none"/>
        </w:tabs>
        <w:spacing w:line="220" w:lineRule="auto" w:before="54" w:after="0"/>
        <w:ind w:left="1880" w:right="879" w:hanging="1776"/>
        <w:jc w:val="left"/>
        <w:rPr>
          <w:sz w:val="24"/>
        </w:rPr>
      </w:pPr>
      <w:r>
        <w:rPr>
          <w:sz w:val="24"/>
        </w:rPr>
        <w:t>apparent probability of conviction and the likely sentence, insofar </w:t>
      </w:r>
      <w:r>
        <w:rPr>
          <w:spacing w:val="-6"/>
          <w:sz w:val="24"/>
        </w:rPr>
        <w:t>as </w:t>
      </w:r>
      <w:r>
        <w:rPr>
          <w:sz w:val="24"/>
        </w:rPr>
        <w:t>these factors relate to the risk of not appearing;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0" w:val="left" w:leader="none"/>
        </w:tabs>
        <w:spacing w:line="321" w:lineRule="exact" w:before="0" w:after="0"/>
        <w:ind w:left="1520" w:right="0" w:hanging="1416"/>
        <w:jc w:val="left"/>
        <w:rPr>
          <w:sz w:val="24"/>
        </w:rPr>
      </w:pPr>
      <w:r>
        <w:rPr>
          <w:sz w:val="24"/>
        </w:rPr>
        <w:t>8. The</w:t>
      </w:r>
      <w:r>
        <w:rPr>
          <w:spacing w:val="38"/>
          <w:sz w:val="24"/>
        </w:rPr>
        <w:t> </w:t>
      </w:r>
      <w:r>
        <w:rPr>
          <w:sz w:val="24"/>
        </w:rPr>
        <w:t>nature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seriousness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danger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alleged</w:t>
      </w:r>
      <w:r>
        <w:rPr>
          <w:spacing w:val="38"/>
          <w:sz w:val="24"/>
        </w:rPr>
        <w:t> </w:t>
      </w:r>
      <w:r>
        <w:rPr>
          <w:sz w:val="24"/>
        </w:rPr>
        <w:t>victim,</w:t>
      </w:r>
      <w:r>
        <w:rPr>
          <w:spacing w:val="38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1"/>
          <w:numId w:val="4"/>
        </w:numPr>
        <w:tabs>
          <w:tab w:pos="1879" w:val="left" w:leader="none"/>
          <w:tab w:pos="1880" w:val="left" w:leader="none"/>
        </w:tabs>
        <w:spacing w:line="240" w:lineRule="auto" w:before="41" w:after="0"/>
        <w:ind w:left="1880" w:right="0" w:hanging="1776"/>
        <w:jc w:val="left"/>
        <w:rPr>
          <w:sz w:val="24"/>
        </w:rPr>
      </w:pPr>
      <w:r>
        <w:rPr>
          <w:sz w:val="24"/>
        </w:rPr>
        <w:t>other</w:t>
      </w:r>
      <w:r>
        <w:rPr>
          <w:spacing w:val="33"/>
          <w:sz w:val="24"/>
        </w:rPr>
        <w:t> </w:t>
      </w:r>
      <w:r>
        <w:rPr>
          <w:sz w:val="24"/>
        </w:rPr>
        <w:t>person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community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would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posed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person’s</w:t>
      </w:r>
    </w:p>
    <w:p>
      <w:pPr>
        <w:pStyle w:val="ListParagraph"/>
        <w:numPr>
          <w:ilvl w:val="1"/>
          <w:numId w:val="4"/>
        </w:numPr>
        <w:tabs>
          <w:tab w:pos="1879" w:val="left" w:leader="none"/>
          <w:tab w:pos="1880" w:val="left" w:leader="none"/>
        </w:tabs>
        <w:spacing w:line="240" w:lineRule="auto" w:before="12" w:after="0"/>
        <w:ind w:left="1880" w:right="0" w:hanging="1776"/>
        <w:jc w:val="left"/>
        <w:rPr>
          <w:sz w:val="24"/>
        </w:rPr>
      </w:pPr>
      <w:r>
        <w:rPr>
          <w:sz w:val="24"/>
        </w:rPr>
        <w:t>release;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79" w:top="0" w:bottom="1360" w:left="136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6"/>
          <w:pgSz w:w="12240" w:h="15840"/>
          <w:pgMar w:footer="1723" w:header="0" w:top="0" w:bottom="1920" w:left="1360" w:right="1280"/>
          <w:pgNumType w:start="5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24"/>
      </w:pPr>
      <w:r>
        <w:rPr/>
        <w:t>1</w:t>
      </w:r>
    </w:p>
    <w:p>
      <w:pPr>
        <w:pStyle w:val="BodyText"/>
        <w:spacing w:before="179"/>
        <w:ind w:left="224"/>
      </w:pPr>
      <w:r>
        <w:rPr/>
        <w:t>2</w:t>
      </w:r>
    </w:p>
    <w:p>
      <w:pPr>
        <w:pStyle w:val="BodyText"/>
        <w:spacing w:before="179"/>
        <w:ind w:left="224"/>
      </w:pPr>
      <w:r>
        <w:rPr/>
        <w:t>3</w:t>
      </w:r>
    </w:p>
    <w:p>
      <w:pPr>
        <w:pStyle w:val="BodyText"/>
        <w:tabs>
          <w:tab w:pos="619" w:val="left" w:leader="none"/>
        </w:tabs>
        <w:spacing w:before="174"/>
        <w:ind w:left="224"/>
      </w:pPr>
      <w:r>
        <w:rPr>
          <w:position w:val="9"/>
        </w:rPr>
        <w:t>4</w:t>
        <w:tab/>
      </w:r>
      <w:r>
        <w:rPr>
          <w:spacing w:val="-7"/>
        </w:rPr>
        <w:t>///</w:t>
      </w:r>
    </w:p>
    <w:p>
      <w:pPr>
        <w:pStyle w:val="BodyText"/>
        <w:spacing w:line="271" w:lineRule="exact" w:before="94"/>
        <w:ind w:left="224"/>
      </w:pPr>
      <w:r>
        <w:rPr/>
        <w:t>5</w:t>
      </w:r>
    </w:p>
    <w:p>
      <w:pPr>
        <w:pStyle w:val="BodyText"/>
        <w:spacing w:line="228" w:lineRule="exact"/>
        <w:ind w:left="620"/>
      </w:pPr>
      <w:r>
        <w:rPr/>
        <w:t>///</w:t>
      </w:r>
    </w:p>
    <w:p>
      <w:pPr>
        <w:pStyle w:val="BodyText"/>
        <w:spacing w:line="232" w:lineRule="exact"/>
        <w:ind w:left="224"/>
      </w:pPr>
      <w:r>
        <w:rPr/>
        <w:t>6</w:t>
      </w:r>
    </w:p>
    <w:p>
      <w:pPr>
        <w:pStyle w:val="BodyText"/>
        <w:spacing w:before="179"/>
        <w:ind w:left="224"/>
      </w:pPr>
      <w:r>
        <w:rPr/>
        <w:t>7</w:t>
      </w:r>
    </w:p>
    <w:p>
      <w:pPr>
        <w:pStyle w:val="BodyText"/>
        <w:spacing w:before="179"/>
        <w:ind w:left="224"/>
      </w:pPr>
      <w:r>
        <w:rPr/>
        <w:t>8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</w:tabs>
        <w:spacing w:line="276" w:lineRule="auto" w:before="90" w:after="0"/>
        <w:ind w:left="1019" w:right="879" w:hanging="360"/>
        <w:jc w:val="left"/>
        <w:rPr>
          <w:sz w:val="24"/>
        </w:rPr>
      </w:pPr>
      <w:r>
        <w:rPr>
          <w:sz w:val="24"/>
        </w:rPr>
        <w:br w:type="column"/>
        <w:t>The likelihood of more criminal activity by the person after release; and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</w:tabs>
        <w:spacing w:line="276" w:lineRule="auto" w:before="0" w:after="0"/>
        <w:ind w:left="1019" w:right="879" w:hanging="360"/>
        <w:jc w:val="left"/>
        <w:rPr>
          <w:sz w:val="24"/>
        </w:rPr>
      </w:pPr>
      <w:r>
        <w:rPr>
          <w:sz w:val="24"/>
        </w:rPr>
        <w:t>Any other factors concerning the person’s ties to the community </w:t>
      </w:r>
      <w:r>
        <w:rPr>
          <w:spacing w:val="-9"/>
          <w:sz w:val="24"/>
        </w:rPr>
        <w:t>or </w:t>
      </w:r>
      <w:r>
        <w:rPr>
          <w:sz w:val="24"/>
        </w:rPr>
        <w:t>bearing on the risk that the person may willfully fail to appear.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2"/>
        <w:ind w:left="126"/>
        <w:rPr>
          <w:i/>
          <w:u w:val="none"/>
        </w:rPr>
      </w:pPr>
      <w:r>
        <w:rPr>
          <w:i/>
          <w:spacing w:val="-120"/>
          <w:u w:val="single"/>
        </w:rPr>
        <w:t>2</w:t>
      </w:r>
      <w:r>
        <w:rPr>
          <w:i/>
          <w:spacing w:val="60"/>
          <w:u w:val="none"/>
        </w:rPr>
        <w:t> </w:t>
      </w:r>
      <w:r>
        <w:rPr>
          <w:i/>
          <w:u w:val="single"/>
        </w:rPr>
        <w:t>. Argument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ind w:left="659"/>
      </w:pPr>
      <w:r>
        <w:rPr/>
        <w:t>The factors under Nev. Rev. Stat. § 178.4853 favor the release of Defendant in</w:t>
      </w:r>
    </w:p>
    <w:p>
      <w:pPr>
        <w:spacing w:after="0"/>
        <w:sectPr>
          <w:type w:val="continuous"/>
          <w:pgSz w:w="12240" w:h="15840"/>
          <w:pgMar w:top="0" w:bottom="1360" w:left="1360" w:right="1280"/>
          <w:cols w:num="2" w:equalWidth="0">
            <w:col w:w="821" w:space="40"/>
            <w:col w:w="8739"/>
          </w:cols>
        </w:sectPr>
      </w:pPr>
    </w:p>
    <w:p>
      <w:pPr>
        <w:pStyle w:val="BodyText"/>
        <w:tabs>
          <w:tab w:pos="612" w:val="left" w:leader="none"/>
        </w:tabs>
        <w:spacing w:before="69"/>
        <w:ind w:left="224"/>
      </w:pPr>
      <w:r>
        <w:rPr/>
        <w:pict>
          <v:line style="position:absolute;mso-position-horizontal-relative:page;mso-position-vertical-relative:page;z-index:-252345344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44320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5344" from="542.400024pt,.000044pt" to="542.400024pt,789.600024pt" stroked="true" strokeweight=".75pt" strokecolor="#000000">
            <v:stroke dashstyle="solid"/>
            <w10:wrap type="none"/>
          </v:line>
        </w:pict>
      </w:r>
      <w:r>
        <w:rPr>
          <w:position w:val="11"/>
        </w:rPr>
        <w:t>9</w:t>
        <w:tab/>
      </w:r>
      <w:r>
        <w:rPr/>
        <w:t>this matter.</w:t>
      </w:r>
    </w:p>
    <w:p>
      <w:pPr>
        <w:pStyle w:val="ListParagraph"/>
        <w:numPr>
          <w:ilvl w:val="0"/>
          <w:numId w:val="6"/>
        </w:numPr>
        <w:tabs>
          <w:tab w:pos="1519" w:val="left" w:leader="none"/>
          <w:tab w:pos="1520" w:val="left" w:leader="none"/>
        </w:tabs>
        <w:spacing w:line="240" w:lineRule="auto" w:before="69" w:after="0"/>
        <w:ind w:left="1520" w:right="0" w:hanging="1416"/>
        <w:jc w:val="left"/>
        <w:rPr>
          <w:sz w:val="24"/>
        </w:rPr>
      </w:pPr>
      <w:r>
        <w:rPr>
          <w:sz w:val="24"/>
        </w:rPr>
        <w:t>Specifically, Defendant has the following community and family ties, educational</w:t>
      </w:r>
    </w:p>
    <w:p>
      <w:pPr>
        <w:pStyle w:val="ListParagraph"/>
        <w:numPr>
          <w:ilvl w:val="0"/>
          <w:numId w:val="6"/>
        </w:numPr>
        <w:tabs>
          <w:tab w:pos="612" w:val="left" w:leader="none"/>
          <w:tab w:pos="613" w:val="left" w:leader="none"/>
          <w:tab w:pos="9499" w:val="left" w:leader="none"/>
        </w:tabs>
        <w:spacing w:line="240" w:lineRule="auto" w:before="69" w:after="0"/>
        <w:ind w:left="613" w:right="0" w:hanging="509"/>
        <w:jc w:val="left"/>
        <w:rPr>
          <w:sz w:val="24"/>
        </w:rPr>
      </w:pPr>
      <w:r>
        <w:rPr>
          <w:sz w:val="24"/>
        </w:rPr>
        <w:t>and work history, and presents no flight risk or danger to the community: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67"/>
        <w:ind w:left="104"/>
      </w:pPr>
      <w:r>
        <w:rPr/>
        <w:pict>
          <v:group style="position:absolute;margin-left:98.650002pt;margin-top:21.614223pt;width:441.35pt;height:.75pt;mso-position-horizontal-relative:page;mso-position-vertical-relative:paragraph;z-index:-251626496;mso-wrap-distance-left:0;mso-wrap-distance-right:0" coordorigin="1973,432" coordsize="8827,15">
            <v:line style="position:absolute" from="1973,439" to="2160,439" stroked="true" strokeweight=".72pt" strokecolor="#000000">
              <v:stroke dashstyle="solid"/>
            </v:line>
            <v:line style="position:absolute" from="2160,439" to="2880,439" stroked="true" strokeweight=".72pt" strokecolor="#000000">
              <v:stroke dashstyle="solid"/>
            </v:line>
            <v:line style="position:absolute" from="2880,439" to="3600,439" stroked="true" strokeweight=".72pt" strokecolor="#000000">
              <v:stroke dashstyle="solid"/>
            </v:line>
            <v:line style="position:absolute" from="3600,439" to="4320,439" stroked="true" strokeweight=".72pt" strokecolor="#000000">
              <v:stroke dashstyle="solid"/>
            </v:line>
            <v:line style="position:absolute" from="4320,439" to="5040,439" stroked="true" strokeweight=".72pt" strokecolor="#000000">
              <v:stroke dashstyle="solid"/>
            </v:line>
            <v:line style="position:absolute" from="5040,439" to="5760,439" stroked="true" strokeweight=".72pt" strokecolor="#000000">
              <v:stroke dashstyle="solid"/>
            </v:line>
            <v:line style="position:absolute" from="5760,439" to="6480,439" stroked="true" strokeweight=".72pt" strokecolor="#000000">
              <v:stroke dashstyle="solid"/>
            </v:line>
            <v:line style="position:absolute" from="6480,439" to="7200,439" stroked="true" strokeweight=".72pt" strokecolor="#000000">
              <v:stroke dashstyle="solid"/>
            </v:line>
            <v:line style="position:absolute" from="7200,439" to="7920,439" stroked="true" strokeweight=".72pt" strokecolor="#000000">
              <v:stroke dashstyle="solid"/>
            </v:line>
            <v:line style="position:absolute" from="7920,439" to="8640,439" stroked="true" strokeweight=".72pt" strokecolor="#000000">
              <v:stroke dashstyle="solid"/>
            </v:line>
            <v:line style="position:absolute" from="8640,439" to="9360,439" stroked="true" strokeweight=".72pt" strokecolor="#000000">
              <v:stroke dashstyle="solid"/>
            </v:line>
            <v:line style="position:absolute" from="9360,439" to="10080,439" stroked="true" strokeweight=".72pt" strokecolor="#000000">
              <v:stroke dashstyle="solid"/>
            </v:line>
            <v:line style="position:absolute" from="10080,439" to="10800,439" stroked="true" strokeweight=".72pt" strokecolor="#000000">
              <v:stroke dashstyle="solid"/>
            </v:line>
            <w10:wrap type="topAndBottom"/>
          </v:group>
        </w:pict>
      </w:r>
      <w:r>
        <w:rPr/>
        <w:t>12</w:t>
      </w:r>
    </w:p>
    <w:p>
      <w:pPr>
        <w:pStyle w:val="BodyText"/>
        <w:spacing w:before="45" w:after="89"/>
        <w:ind w:left="104"/>
      </w:pPr>
      <w:r>
        <w:rPr/>
        <w:t>13</w:t>
      </w:r>
    </w:p>
    <w:p>
      <w:pPr>
        <w:pStyle w:val="BodyText"/>
        <w:spacing w:line="20" w:lineRule="exact"/>
        <w:ind w:left="605"/>
        <w:rPr>
          <w:sz w:val="2"/>
        </w:rPr>
      </w:pPr>
      <w:r>
        <w:rPr>
          <w:sz w:val="2"/>
        </w:rPr>
        <w:pict>
          <v:group style="width:441.35pt;height:.75pt;mso-position-horizontal-relative:char;mso-position-vertical-relative:line" coordorigin="0,0" coordsize="8827,15">
            <v:line style="position:absolute" from="0,7" to="187,7" stroked="true" strokeweight=".72pt" strokecolor="#000000">
              <v:stroke dashstyle="solid"/>
            </v:line>
            <v:line style="position:absolute" from="187,7" to="907,7" stroked="true" strokeweight=".72pt" strokecolor="#000000">
              <v:stroke dashstyle="solid"/>
            </v:line>
            <v:line style="position:absolute" from="907,7" to="1627,7" stroked="true" strokeweight=".72pt" strokecolor="#000000">
              <v:stroke dashstyle="solid"/>
            </v:line>
            <v:line style="position:absolute" from="1627,7" to="2347,7" stroked="true" strokeweight=".72pt" strokecolor="#000000">
              <v:stroke dashstyle="solid"/>
            </v:line>
            <v:line style="position:absolute" from="2347,7" to="3067,7" stroked="true" strokeweight=".72pt" strokecolor="#000000">
              <v:stroke dashstyle="solid"/>
            </v:line>
            <v:line style="position:absolute" from="3067,7" to="3787,7" stroked="true" strokeweight=".72pt" strokecolor="#000000">
              <v:stroke dashstyle="solid"/>
            </v:line>
            <v:line style="position:absolute" from="3787,7" to="4507,7" stroked="true" strokeweight=".72pt" strokecolor="#000000">
              <v:stroke dashstyle="solid"/>
            </v:line>
            <v:line style="position:absolute" from="4507,7" to="5227,7" stroked="true" strokeweight=".72pt" strokecolor="#000000">
              <v:stroke dashstyle="solid"/>
            </v:line>
            <v:line style="position:absolute" from="5227,7" to="5947,7" stroked="true" strokeweight=".72pt" strokecolor="#000000">
              <v:stroke dashstyle="solid"/>
            </v:line>
            <v:line style="position:absolute" from="5947,7" to="6667,7" stroked="true" strokeweight=".72pt" strokecolor="#000000">
              <v:stroke dashstyle="solid"/>
            </v:line>
            <v:line style="position:absolute" from="6667,7" to="7387,7" stroked="true" strokeweight=".72pt" strokecolor="#000000">
              <v:stroke dashstyle="solid"/>
            </v:line>
            <v:line style="position:absolute" from="7387,7" to="8107,7" stroked="true" strokeweight=".72pt" strokecolor="#000000">
              <v:stroke dashstyle="solid"/>
            </v:line>
            <v:line style="position:absolute" from="8107,7" to="882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04"/>
      </w:pPr>
      <w:r>
        <w:rPr/>
        <w:pict>
          <v:group style="position:absolute;margin-left:98.650002pt;margin-top:21.764223pt;width:441.35pt;height:.75pt;mso-position-horizontal-relative:page;mso-position-vertical-relative:paragraph;z-index:-251624448;mso-wrap-distance-left:0;mso-wrap-distance-right:0" coordorigin="1973,435" coordsize="8827,15">
            <v:line style="position:absolute" from="1973,442" to="2160,442" stroked="true" strokeweight=".72pt" strokecolor="#000000">
              <v:stroke dashstyle="solid"/>
            </v:line>
            <v:line style="position:absolute" from="2160,442" to="2880,442" stroked="true" strokeweight=".72pt" strokecolor="#000000">
              <v:stroke dashstyle="solid"/>
            </v:line>
            <v:line style="position:absolute" from="2880,442" to="3600,442" stroked="true" strokeweight=".72pt" strokecolor="#000000">
              <v:stroke dashstyle="solid"/>
            </v:line>
            <v:line style="position:absolute" from="3600,442" to="4320,442" stroked="true" strokeweight=".72pt" strokecolor="#000000">
              <v:stroke dashstyle="solid"/>
            </v:line>
            <v:line style="position:absolute" from="4320,442" to="5040,442" stroked="true" strokeweight=".72pt" strokecolor="#000000">
              <v:stroke dashstyle="solid"/>
            </v:line>
            <v:line style="position:absolute" from="5040,442" to="5760,442" stroked="true" strokeweight=".72pt" strokecolor="#000000">
              <v:stroke dashstyle="solid"/>
            </v:line>
            <v:line style="position:absolute" from="5760,442" to="6480,442" stroked="true" strokeweight=".72pt" strokecolor="#000000">
              <v:stroke dashstyle="solid"/>
            </v:line>
            <v:line style="position:absolute" from="6480,442" to="7200,442" stroked="true" strokeweight=".72pt" strokecolor="#000000">
              <v:stroke dashstyle="solid"/>
            </v:line>
            <v:line style="position:absolute" from="7200,442" to="7920,442" stroked="true" strokeweight=".72pt" strokecolor="#000000">
              <v:stroke dashstyle="solid"/>
            </v:line>
            <v:line style="position:absolute" from="7920,442" to="8640,442" stroked="true" strokeweight=".72pt" strokecolor="#000000">
              <v:stroke dashstyle="solid"/>
            </v:line>
            <v:line style="position:absolute" from="8640,442" to="9360,442" stroked="true" strokeweight=".72pt" strokecolor="#000000">
              <v:stroke dashstyle="solid"/>
            </v:line>
            <v:line style="position:absolute" from="9360,442" to="10080,442" stroked="true" strokeweight=".72pt" strokecolor="#000000">
              <v:stroke dashstyle="solid"/>
            </v:line>
            <v:line style="position:absolute" from="10080,442" to="10800,442" stroked="true" strokeweight=".72pt" strokecolor="#000000">
              <v:stroke dashstyle="solid"/>
            </v:line>
            <w10:wrap type="topAndBottom"/>
          </v:group>
        </w:pict>
      </w:r>
      <w:r>
        <w:rPr/>
        <w:t>14</w:t>
      </w:r>
    </w:p>
    <w:p>
      <w:pPr>
        <w:pStyle w:val="BodyText"/>
        <w:spacing w:before="45" w:after="89"/>
        <w:ind w:left="104"/>
      </w:pPr>
      <w:r>
        <w:rPr/>
        <w:t>15</w:t>
      </w:r>
    </w:p>
    <w:p>
      <w:pPr>
        <w:pStyle w:val="BodyText"/>
        <w:spacing w:line="20" w:lineRule="exact"/>
        <w:ind w:left="605"/>
        <w:rPr>
          <w:sz w:val="2"/>
        </w:rPr>
      </w:pPr>
      <w:r>
        <w:rPr>
          <w:sz w:val="2"/>
        </w:rPr>
        <w:pict>
          <v:group style="width:441.35pt;height:.75pt;mso-position-horizontal-relative:char;mso-position-vertical-relative:line" coordorigin="0,0" coordsize="8827,15">
            <v:line style="position:absolute" from="0,7" to="187,7" stroked="true" strokeweight=".72pt" strokecolor="#000000">
              <v:stroke dashstyle="solid"/>
            </v:line>
            <v:line style="position:absolute" from="187,7" to="907,7" stroked="true" strokeweight=".72pt" strokecolor="#000000">
              <v:stroke dashstyle="solid"/>
            </v:line>
            <v:line style="position:absolute" from="907,7" to="1627,7" stroked="true" strokeweight=".72pt" strokecolor="#000000">
              <v:stroke dashstyle="solid"/>
            </v:line>
            <v:line style="position:absolute" from="1627,7" to="2347,7" stroked="true" strokeweight=".72pt" strokecolor="#000000">
              <v:stroke dashstyle="solid"/>
            </v:line>
            <v:line style="position:absolute" from="2347,7" to="3067,7" stroked="true" strokeweight=".72pt" strokecolor="#000000">
              <v:stroke dashstyle="solid"/>
            </v:line>
            <v:line style="position:absolute" from="3067,7" to="3787,7" stroked="true" strokeweight=".72pt" strokecolor="#000000">
              <v:stroke dashstyle="solid"/>
            </v:line>
            <v:line style="position:absolute" from="3787,7" to="4507,7" stroked="true" strokeweight=".72pt" strokecolor="#000000">
              <v:stroke dashstyle="solid"/>
            </v:line>
            <v:line style="position:absolute" from="4507,7" to="5227,7" stroked="true" strokeweight=".72pt" strokecolor="#000000">
              <v:stroke dashstyle="solid"/>
            </v:line>
            <v:line style="position:absolute" from="5227,7" to="5947,7" stroked="true" strokeweight=".72pt" strokecolor="#000000">
              <v:stroke dashstyle="solid"/>
            </v:line>
            <v:line style="position:absolute" from="5947,7" to="6667,7" stroked="true" strokeweight=".72pt" strokecolor="#000000">
              <v:stroke dashstyle="solid"/>
            </v:line>
            <v:line style="position:absolute" from="6667,7" to="7387,7" stroked="true" strokeweight=".72pt" strokecolor="#000000">
              <v:stroke dashstyle="solid"/>
            </v:line>
            <v:line style="position:absolute" from="7387,7" to="8107,7" stroked="true" strokeweight=".72pt" strokecolor="#000000">
              <v:stroke dashstyle="solid"/>
            </v:line>
            <v:line style="position:absolute" from="8107,7" to="882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04"/>
      </w:pPr>
      <w:r>
        <w:rPr/>
        <w:pict>
          <v:group style="position:absolute;margin-left:98.650002pt;margin-top:21.764225pt;width:441.35pt;height:.75pt;mso-position-horizontal-relative:page;mso-position-vertical-relative:paragraph;z-index:-251622400;mso-wrap-distance-left:0;mso-wrap-distance-right:0" coordorigin="1973,435" coordsize="8827,15">
            <v:line style="position:absolute" from="1973,442" to="2160,442" stroked="true" strokeweight=".72pt" strokecolor="#000000">
              <v:stroke dashstyle="solid"/>
            </v:line>
            <v:line style="position:absolute" from="2160,442" to="2880,442" stroked="true" strokeweight=".72pt" strokecolor="#000000">
              <v:stroke dashstyle="solid"/>
            </v:line>
            <v:line style="position:absolute" from="2880,442" to="3600,442" stroked="true" strokeweight=".72pt" strokecolor="#000000">
              <v:stroke dashstyle="solid"/>
            </v:line>
            <v:line style="position:absolute" from="3600,442" to="4320,442" stroked="true" strokeweight=".72pt" strokecolor="#000000">
              <v:stroke dashstyle="solid"/>
            </v:line>
            <v:line style="position:absolute" from="4320,442" to="5040,442" stroked="true" strokeweight=".72pt" strokecolor="#000000">
              <v:stroke dashstyle="solid"/>
            </v:line>
            <v:line style="position:absolute" from="5040,442" to="5760,442" stroked="true" strokeweight=".72pt" strokecolor="#000000">
              <v:stroke dashstyle="solid"/>
            </v:line>
            <v:line style="position:absolute" from="5760,442" to="6480,442" stroked="true" strokeweight=".72pt" strokecolor="#000000">
              <v:stroke dashstyle="solid"/>
            </v:line>
            <v:line style="position:absolute" from="6480,442" to="7200,442" stroked="true" strokeweight=".72pt" strokecolor="#000000">
              <v:stroke dashstyle="solid"/>
            </v:line>
            <v:line style="position:absolute" from="7200,442" to="7920,442" stroked="true" strokeweight=".72pt" strokecolor="#000000">
              <v:stroke dashstyle="solid"/>
            </v:line>
            <v:line style="position:absolute" from="7920,442" to="8640,442" stroked="true" strokeweight=".72pt" strokecolor="#000000">
              <v:stroke dashstyle="solid"/>
            </v:line>
            <v:line style="position:absolute" from="8640,442" to="9360,442" stroked="true" strokeweight=".72pt" strokecolor="#000000">
              <v:stroke dashstyle="solid"/>
            </v:line>
            <v:line style="position:absolute" from="9360,442" to="10080,442" stroked="true" strokeweight=".72pt" strokecolor="#000000">
              <v:stroke dashstyle="solid"/>
            </v:line>
            <v:line style="position:absolute" from="10080,442" to="10800,442" stroked="true" strokeweight=".72pt" strokecolor="#000000">
              <v:stroke dashstyle="solid"/>
            </v:line>
            <w10:wrap type="topAndBottom"/>
          </v:group>
        </w:pict>
      </w:r>
      <w:r>
        <w:rPr/>
        <w:t>16</w:t>
      </w:r>
    </w:p>
    <w:p>
      <w:pPr>
        <w:pStyle w:val="BodyText"/>
        <w:spacing w:before="45" w:after="89"/>
        <w:ind w:left="104"/>
      </w:pPr>
      <w:r>
        <w:rPr/>
        <w:t>17</w:t>
      </w:r>
    </w:p>
    <w:p>
      <w:pPr>
        <w:pStyle w:val="BodyText"/>
        <w:spacing w:line="20" w:lineRule="exact"/>
        <w:ind w:left="605"/>
        <w:rPr>
          <w:sz w:val="2"/>
        </w:rPr>
      </w:pPr>
      <w:r>
        <w:rPr>
          <w:sz w:val="2"/>
        </w:rPr>
        <w:pict>
          <v:group style="width:441.35pt;height:.75pt;mso-position-horizontal-relative:char;mso-position-vertical-relative:line" coordorigin="0,0" coordsize="8827,15">
            <v:line style="position:absolute" from="0,7" to="187,7" stroked="true" strokeweight=".72pt" strokecolor="#000000">
              <v:stroke dashstyle="solid"/>
            </v:line>
            <v:line style="position:absolute" from="187,7" to="907,7" stroked="true" strokeweight=".72pt" strokecolor="#000000">
              <v:stroke dashstyle="solid"/>
            </v:line>
            <v:line style="position:absolute" from="907,7" to="1627,7" stroked="true" strokeweight=".72pt" strokecolor="#000000">
              <v:stroke dashstyle="solid"/>
            </v:line>
            <v:line style="position:absolute" from="1627,7" to="2347,7" stroked="true" strokeweight=".72pt" strokecolor="#000000">
              <v:stroke dashstyle="solid"/>
            </v:line>
            <v:line style="position:absolute" from="2347,7" to="3067,7" stroked="true" strokeweight=".72pt" strokecolor="#000000">
              <v:stroke dashstyle="solid"/>
            </v:line>
            <v:line style="position:absolute" from="3067,7" to="3787,7" stroked="true" strokeweight=".72pt" strokecolor="#000000">
              <v:stroke dashstyle="solid"/>
            </v:line>
            <v:line style="position:absolute" from="3787,7" to="4507,7" stroked="true" strokeweight=".72pt" strokecolor="#000000">
              <v:stroke dashstyle="solid"/>
            </v:line>
            <v:line style="position:absolute" from="4507,7" to="5227,7" stroked="true" strokeweight=".72pt" strokecolor="#000000">
              <v:stroke dashstyle="solid"/>
            </v:line>
            <v:line style="position:absolute" from="5227,7" to="5947,7" stroked="true" strokeweight=".72pt" strokecolor="#000000">
              <v:stroke dashstyle="solid"/>
            </v:line>
            <v:line style="position:absolute" from="5947,7" to="6667,7" stroked="true" strokeweight=".72pt" strokecolor="#000000">
              <v:stroke dashstyle="solid"/>
            </v:line>
            <v:line style="position:absolute" from="6667,7" to="7387,7" stroked="true" strokeweight=".72pt" strokecolor="#000000">
              <v:stroke dashstyle="solid"/>
            </v:line>
            <v:line style="position:absolute" from="7387,7" to="8107,7" stroked="true" strokeweight=".72pt" strokecolor="#000000">
              <v:stroke dashstyle="solid"/>
            </v:line>
            <v:line style="position:absolute" from="8107,7" to="882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04"/>
      </w:pPr>
      <w:r>
        <w:rPr/>
        <w:pict>
          <v:group style="position:absolute;margin-left:98.650002pt;margin-top:21.764225pt;width:441.35pt;height:.75pt;mso-position-horizontal-relative:page;mso-position-vertical-relative:paragraph;z-index:-251620352;mso-wrap-distance-left:0;mso-wrap-distance-right:0" coordorigin="1973,435" coordsize="8827,15">
            <v:line style="position:absolute" from="1973,442" to="2160,442" stroked="true" strokeweight=".72pt" strokecolor="#000000">
              <v:stroke dashstyle="solid"/>
            </v:line>
            <v:line style="position:absolute" from="2160,442" to="2880,442" stroked="true" strokeweight=".72pt" strokecolor="#000000">
              <v:stroke dashstyle="solid"/>
            </v:line>
            <v:line style="position:absolute" from="2880,442" to="3600,442" stroked="true" strokeweight=".72pt" strokecolor="#000000">
              <v:stroke dashstyle="solid"/>
            </v:line>
            <v:line style="position:absolute" from="3600,442" to="4320,442" stroked="true" strokeweight=".72pt" strokecolor="#000000">
              <v:stroke dashstyle="solid"/>
            </v:line>
            <v:line style="position:absolute" from="4320,442" to="5040,442" stroked="true" strokeweight=".72pt" strokecolor="#000000">
              <v:stroke dashstyle="solid"/>
            </v:line>
            <v:line style="position:absolute" from="5040,442" to="5760,442" stroked="true" strokeweight=".72pt" strokecolor="#000000">
              <v:stroke dashstyle="solid"/>
            </v:line>
            <v:line style="position:absolute" from="5760,442" to="6480,442" stroked="true" strokeweight=".72pt" strokecolor="#000000">
              <v:stroke dashstyle="solid"/>
            </v:line>
            <v:line style="position:absolute" from="6480,442" to="7200,442" stroked="true" strokeweight=".72pt" strokecolor="#000000">
              <v:stroke dashstyle="solid"/>
            </v:line>
            <v:line style="position:absolute" from="7200,442" to="7920,442" stroked="true" strokeweight=".72pt" strokecolor="#000000">
              <v:stroke dashstyle="solid"/>
            </v:line>
            <v:line style="position:absolute" from="7920,442" to="8640,442" stroked="true" strokeweight=".72pt" strokecolor="#000000">
              <v:stroke dashstyle="solid"/>
            </v:line>
            <v:line style="position:absolute" from="8640,442" to="9360,442" stroked="true" strokeweight=".72pt" strokecolor="#000000">
              <v:stroke dashstyle="solid"/>
            </v:line>
            <v:line style="position:absolute" from="9360,442" to="10080,442" stroked="true" strokeweight=".72pt" strokecolor="#000000">
              <v:stroke dashstyle="solid"/>
            </v:line>
            <v:line style="position:absolute" from="10080,442" to="10800,442" stroked="true" strokeweight=".72pt" strokecolor="#000000">
              <v:stroke dashstyle="solid"/>
            </v:line>
            <w10:wrap type="topAndBottom"/>
          </v:group>
        </w:pict>
      </w:r>
      <w:r>
        <w:rPr/>
        <w:t>18</w:t>
      </w:r>
    </w:p>
    <w:p>
      <w:pPr>
        <w:pStyle w:val="BodyText"/>
        <w:spacing w:before="45" w:after="89"/>
        <w:ind w:left="104"/>
      </w:pPr>
      <w:r>
        <w:rPr/>
        <w:t>19</w:t>
      </w:r>
    </w:p>
    <w:p>
      <w:pPr>
        <w:pStyle w:val="BodyText"/>
        <w:spacing w:line="20" w:lineRule="exact"/>
        <w:ind w:left="605"/>
        <w:rPr>
          <w:sz w:val="2"/>
        </w:rPr>
      </w:pPr>
      <w:r>
        <w:rPr>
          <w:sz w:val="2"/>
        </w:rPr>
        <w:pict>
          <v:group style="width:441.35pt;height:.75pt;mso-position-horizontal-relative:char;mso-position-vertical-relative:line" coordorigin="0,0" coordsize="8827,15">
            <v:line style="position:absolute" from="0,7" to="187,7" stroked="true" strokeweight=".72pt" strokecolor="#000000">
              <v:stroke dashstyle="solid"/>
            </v:line>
            <v:line style="position:absolute" from="187,7" to="907,7" stroked="true" strokeweight=".72pt" strokecolor="#000000">
              <v:stroke dashstyle="solid"/>
            </v:line>
            <v:line style="position:absolute" from="907,7" to="1627,7" stroked="true" strokeweight=".72pt" strokecolor="#000000">
              <v:stroke dashstyle="solid"/>
            </v:line>
            <v:line style="position:absolute" from="1627,7" to="2347,7" stroked="true" strokeweight=".72pt" strokecolor="#000000">
              <v:stroke dashstyle="solid"/>
            </v:line>
            <v:line style="position:absolute" from="2347,7" to="3067,7" stroked="true" strokeweight=".72pt" strokecolor="#000000">
              <v:stroke dashstyle="solid"/>
            </v:line>
            <v:line style="position:absolute" from="3067,7" to="3787,7" stroked="true" strokeweight=".72pt" strokecolor="#000000">
              <v:stroke dashstyle="solid"/>
            </v:line>
            <v:line style="position:absolute" from="3787,7" to="4507,7" stroked="true" strokeweight=".72pt" strokecolor="#000000">
              <v:stroke dashstyle="solid"/>
            </v:line>
            <v:line style="position:absolute" from="4507,7" to="5227,7" stroked="true" strokeweight=".72pt" strokecolor="#000000">
              <v:stroke dashstyle="solid"/>
            </v:line>
            <v:line style="position:absolute" from="5227,7" to="5947,7" stroked="true" strokeweight=".72pt" strokecolor="#000000">
              <v:stroke dashstyle="solid"/>
            </v:line>
            <v:line style="position:absolute" from="5947,7" to="6667,7" stroked="true" strokeweight=".72pt" strokecolor="#000000">
              <v:stroke dashstyle="solid"/>
            </v:line>
            <v:line style="position:absolute" from="6667,7" to="7387,7" stroked="true" strokeweight=".72pt" strokecolor="#000000">
              <v:stroke dashstyle="solid"/>
            </v:line>
            <v:line style="position:absolute" from="7387,7" to="8107,7" stroked="true" strokeweight=".72pt" strokecolor="#000000">
              <v:stroke dashstyle="solid"/>
            </v:line>
            <v:line style="position:absolute" from="8107,7" to="882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04"/>
      </w:pPr>
      <w:r>
        <w:rPr/>
        <w:pict>
          <v:group style="position:absolute;margin-left:98.650002pt;margin-top:21.764227pt;width:441.35pt;height:.75pt;mso-position-horizontal-relative:page;mso-position-vertical-relative:paragraph;z-index:-251618304;mso-wrap-distance-left:0;mso-wrap-distance-right:0" coordorigin="1973,435" coordsize="8827,15">
            <v:line style="position:absolute" from="1973,442" to="2160,442" stroked="true" strokeweight=".72pt" strokecolor="#000000">
              <v:stroke dashstyle="solid"/>
            </v:line>
            <v:line style="position:absolute" from="2160,442" to="2880,442" stroked="true" strokeweight=".72pt" strokecolor="#000000">
              <v:stroke dashstyle="solid"/>
            </v:line>
            <v:line style="position:absolute" from="2880,442" to="3600,442" stroked="true" strokeweight=".72pt" strokecolor="#000000">
              <v:stroke dashstyle="solid"/>
            </v:line>
            <v:line style="position:absolute" from="3600,442" to="4320,442" stroked="true" strokeweight=".72pt" strokecolor="#000000">
              <v:stroke dashstyle="solid"/>
            </v:line>
            <v:line style="position:absolute" from="4320,442" to="5040,442" stroked="true" strokeweight=".72pt" strokecolor="#000000">
              <v:stroke dashstyle="solid"/>
            </v:line>
            <v:line style="position:absolute" from="5040,442" to="5760,442" stroked="true" strokeweight=".72pt" strokecolor="#000000">
              <v:stroke dashstyle="solid"/>
            </v:line>
            <v:line style="position:absolute" from="5760,442" to="6480,442" stroked="true" strokeweight=".72pt" strokecolor="#000000">
              <v:stroke dashstyle="solid"/>
            </v:line>
            <v:line style="position:absolute" from="6480,442" to="7200,442" stroked="true" strokeweight=".72pt" strokecolor="#000000">
              <v:stroke dashstyle="solid"/>
            </v:line>
            <v:line style="position:absolute" from="7200,442" to="7920,442" stroked="true" strokeweight=".72pt" strokecolor="#000000">
              <v:stroke dashstyle="solid"/>
            </v:line>
            <v:line style="position:absolute" from="7920,442" to="8640,442" stroked="true" strokeweight=".72pt" strokecolor="#000000">
              <v:stroke dashstyle="solid"/>
            </v:line>
            <v:line style="position:absolute" from="8640,442" to="9360,442" stroked="true" strokeweight=".72pt" strokecolor="#000000">
              <v:stroke dashstyle="solid"/>
            </v:line>
            <v:line style="position:absolute" from="9360,442" to="10080,442" stroked="true" strokeweight=".72pt" strokecolor="#000000">
              <v:stroke dashstyle="solid"/>
            </v:line>
            <v:line style="position:absolute" from="10080,442" to="10800,442" stroked="true" strokeweight=".72pt" strokecolor="#000000">
              <v:stroke dashstyle="solid"/>
            </v:line>
            <w10:wrap type="topAndBottom"/>
          </v:group>
        </w:pict>
      </w:r>
      <w:r>
        <w:rPr/>
        <w:t>20</w:t>
      </w:r>
    </w:p>
    <w:p>
      <w:pPr>
        <w:pStyle w:val="BodyText"/>
        <w:spacing w:before="45" w:after="89"/>
        <w:ind w:left="104"/>
      </w:pPr>
      <w:r>
        <w:rPr/>
        <w:t>21</w:t>
      </w:r>
    </w:p>
    <w:p>
      <w:pPr>
        <w:pStyle w:val="BodyText"/>
        <w:spacing w:line="20" w:lineRule="exact"/>
        <w:ind w:left="605"/>
        <w:rPr>
          <w:sz w:val="2"/>
        </w:rPr>
      </w:pPr>
      <w:r>
        <w:rPr>
          <w:sz w:val="2"/>
        </w:rPr>
        <w:pict>
          <v:group style="width:441.35pt;height:.75pt;mso-position-horizontal-relative:char;mso-position-vertical-relative:line" coordorigin="0,0" coordsize="8827,15">
            <v:line style="position:absolute" from="0,7" to="187,7" stroked="true" strokeweight=".72pt" strokecolor="#000000">
              <v:stroke dashstyle="solid"/>
            </v:line>
            <v:line style="position:absolute" from="187,7" to="907,7" stroked="true" strokeweight=".72pt" strokecolor="#000000">
              <v:stroke dashstyle="solid"/>
            </v:line>
            <v:line style="position:absolute" from="907,7" to="1627,7" stroked="true" strokeweight=".72pt" strokecolor="#000000">
              <v:stroke dashstyle="solid"/>
            </v:line>
            <v:line style="position:absolute" from="1627,7" to="2347,7" stroked="true" strokeweight=".72pt" strokecolor="#000000">
              <v:stroke dashstyle="solid"/>
            </v:line>
            <v:line style="position:absolute" from="2347,7" to="3067,7" stroked="true" strokeweight=".72pt" strokecolor="#000000">
              <v:stroke dashstyle="solid"/>
            </v:line>
            <v:line style="position:absolute" from="3067,7" to="3787,7" stroked="true" strokeweight=".72pt" strokecolor="#000000">
              <v:stroke dashstyle="solid"/>
            </v:line>
            <v:line style="position:absolute" from="3787,7" to="4507,7" stroked="true" strokeweight=".72pt" strokecolor="#000000">
              <v:stroke dashstyle="solid"/>
            </v:line>
            <v:line style="position:absolute" from="4507,7" to="5227,7" stroked="true" strokeweight=".72pt" strokecolor="#000000">
              <v:stroke dashstyle="solid"/>
            </v:line>
            <v:line style="position:absolute" from="5227,7" to="5947,7" stroked="true" strokeweight=".72pt" strokecolor="#000000">
              <v:stroke dashstyle="solid"/>
            </v:line>
            <v:line style="position:absolute" from="5947,7" to="6667,7" stroked="true" strokeweight=".72pt" strokecolor="#000000">
              <v:stroke dashstyle="solid"/>
            </v:line>
            <v:line style="position:absolute" from="6667,7" to="7387,7" stroked="true" strokeweight=".72pt" strokecolor="#000000">
              <v:stroke dashstyle="solid"/>
            </v:line>
            <v:line style="position:absolute" from="7387,7" to="8107,7" stroked="true" strokeweight=".72pt" strokecolor="#000000">
              <v:stroke dashstyle="solid"/>
            </v:line>
            <v:line style="position:absolute" from="8107,7" to="882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04"/>
      </w:pPr>
      <w:r>
        <w:rPr/>
        <w:pict>
          <v:group style="position:absolute;margin-left:98.650002pt;margin-top:21.764227pt;width:441.35pt;height:.75pt;mso-position-horizontal-relative:page;mso-position-vertical-relative:paragraph;z-index:-251616256;mso-wrap-distance-left:0;mso-wrap-distance-right:0" coordorigin="1973,435" coordsize="8827,15">
            <v:line style="position:absolute" from="1973,442" to="2160,442" stroked="true" strokeweight=".72pt" strokecolor="#000000">
              <v:stroke dashstyle="solid"/>
            </v:line>
            <v:line style="position:absolute" from="2160,442" to="2880,442" stroked="true" strokeweight=".72pt" strokecolor="#000000">
              <v:stroke dashstyle="solid"/>
            </v:line>
            <v:line style="position:absolute" from="2880,442" to="3600,442" stroked="true" strokeweight=".72pt" strokecolor="#000000">
              <v:stroke dashstyle="solid"/>
            </v:line>
            <v:line style="position:absolute" from="3600,442" to="4320,442" stroked="true" strokeweight=".72pt" strokecolor="#000000">
              <v:stroke dashstyle="solid"/>
            </v:line>
            <v:line style="position:absolute" from="4320,442" to="5040,442" stroked="true" strokeweight=".72pt" strokecolor="#000000">
              <v:stroke dashstyle="solid"/>
            </v:line>
            <v:line style="position:absolute" from="5040,442" to="5760,442" stroked="true" strokeweight=".72pt" strokecolor="#000000">
              <v:stroke dashstyle="solid"/>
            </v:line>
            <v:line style="position:absolute" from="5760,442" to="6480,442" stroked="true" strokeweight=".72pt" strokecolor="#000000">
              <v:stroke dashstyle="solid"/>
            </v:line>
            <v:line style="position:absolute" from="6480,442" to="7200,442" stroked="true" strokeweight=".72pt" strokecolor="#000000">
              <v:stroke dashstyle="solid"/>
            </v:line>
            <v:line style="position:absolute" from="7200,442" to="7920,442" stroked="true" strokeweight=".72pt" strokecolor="#000000">
              <v:stroke dashstyle="solid"/>
            </v:line>
            <v:line style="position:absolute" from="7920,442" to="8640,442" stroked="true" strokeweight=".72pt" strokecolor="#000000">
              <v:stroke dashstyle="solid"/>
            </v:line>
            <v:line style="position:absolute" from="8640,442" to="9360,442" stroked="true" strokeweight=".72pt" strokecolor="#000000">
              <v:stroke dashstyle="solid"/>
            </v:line>
            <v:line style="position:absolute" from="9360,442" to="10080,442" stroked="true" strokeweight=".72pt" strokecolor="#000000">
              <v:stroke dashstyle="solid"/>
            </v:line>
            <v:line style="position:absolute" from="10080,442" to="10800,442" stroked="true" strokeweight=".72pt" strokecolor="#000000">
              <v:stroke dashstyle="solid"/>
            </v:line>
            <w10:wrap type="topAndBottom"/>
          </v:group>
        </w:pict>
      </w:r>
      <w:r>
        <w:rPr/>
        <w:t>22</w:t>
      </w:r>
    </w:p>
    <w:p>
      <w:pPr>
        <w:pStyle w:val="BodyText"/>
        <w:spacing w:before="45" w:after="89"/>
        <w:ind w:left="104"/>
      </w:pPr>
      <w:r>
        <w:rPr/>
        <w:t>23</w:t>
      </w:r>
    </w:p>
    <w:p>
      <w:pPr>
        <w:pStyle w:val="BodyText"/>
        <w:spacing w:line="20" w:lineRule="exact"/>
        <w:ind w:left="605"/>
        <w:rPr>
          <w:sz w:val="2"/>
        </w:rPr>
      </w:pPr>
      <w:r>
        <w:rPr>
          <w:sz w:val="2"/>
        </w:rPr>
        <w:pict>
          <v:group style="width:441.35pt;height:.75pt;mso-position-horizontal-relative:char;mso-position-vertical-relative:line" coordorigin="0,0" coordsize="8827,15">
            <v:line style="position:absolute" from="0,7" to="187,7" stroked="true" strokeweight=".72pt" strokecolor="#000000">
              <v:stroke dashstyle="solid"/>
            </v:line>
            <v:line style="position:absolute" from="187,7" to="907,7" stroked="true" strokeweight=".72pt" strokecolor="#000000">
              <v:stroke dashstyle="solid"/>
            </v:line>
            <v:line style="position:absolute" from="907,7" to="1627,7" stroked="true" strokeweight=".72pt" strokecolor="#000000">
              <v:stroke dashstyle="solid"/>
            </v:line>
            <v:line style="position:absolute" from="1627,7" to="2347,7" stroked="true" strokeweight=".72pt" strokecolor="#000000">
              <v:stroke dashstyle="solid"/>
            </v:line>
            <v:line style="position:absolute" from="2347,7" to="3067,7" stroked="true" strokeweight=".72pt" strokecolor="#000000">
              <v:stroke dashstyle="solid"/>
            </v:line>
            <v:line style="position:absolute" from="3067,7" to="3787,7" stroked="true" strokeweight=".72pt" strokecolor="#000000">
              <v:stroke dashstyle="solid"/>
            </v:line>
            <v:line style="position:absolute" from="3787,7" to="4507,7" stroked="true" strokeweight=".72pt" strokecolor="#000000">
              <v:stroke dashstyle="solid"/>
            </v:line>
            <v:line style="position:absolute" from="4507,7" to="5227,7" stroked="true" strokeweight=".72pt" strokecolor="#000000">
              <v:stroke dashstyle="solid"/>
            </v:line>
            <v:line style="position:absolute" from="5227,7" to="5947,7" stroked="true" strokeweight=".72pt" strokecolor="#000000">
              <v:stroke dashstyle="solid"/>
            </v:line>
            <v:line style="position:absolute" from="5947,7" to="6667,7" stroked="true" strokeweight=".72pt" strokecolor="#000000">
              <v:stroke dashstyle="solid"/>
            </v:line>
            <v:line style="position:absolute" from="6667,7" to="7387,7" stroked="true" strokeweight=".72pt" strokecolor="#000000">
              <v:stroke dashstyle="solid"/>
            </v:line>
            <v:line style="position:absolute" from="7387,7" to="8107,7" stroked="true" strokeweight=".72pt" strokecolor="#000000">
              <v:stroke dashstyle="solid"/>
            </v:line>
            <v:line style="position:absolute" from="8107,7" to="882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0"/>
        <w:ind w:left="104"/>
      </w:pPr>
      <w:r>
        <w:rPr/>
        <w:pict>
          <v:group style="position:absolute;margin-left:98.650002pt;margin-top:21.764227pt;width:441.35pt;height:.75pt;mso-position-horizontal-relative:page;mso-position-vertical-relative:paragraph;z-index:-251614208;mso-wrap-distance-left:0;mso-wrap-distance-right:0" coordorigin="1973,435" coordsize="8827,15">
            <v:line style="position:absolute" from="1973,442" to="2160,442" stroked="true" strokeweight=".72pt" strokecolor="#000000">
              <v:stroke dashstyle="solid"/>
            </v:line>
            <v:line style="position:absolute" from="2160,442" to="2880,442" stroked="true" strokeweight=".72pt" strokecolor="#000000">
              <v:stroke dashstyle="solid"/>
            </v:line>
            <v:line style="position:absolute" from="2880,442" to="3600,442" stroked="true" strokeweight=".72pt" strokecolor="#000000">
              <v:stroke dashstyle="solid"/>
            </v:line>
            <v:line style="position:absolute" from="3600,442" to="4320,442" stroked="true" strokeweight=".72pt" strokecolor="#000000">
              <v:stroke dashstyle="solid"/>
            </v:line>
            <v:line style="position:absolute" from="4320,442" to="5040,442" stroked="true" strokeweight=".72pt" strokecolor="#000000">
              <v:stroke dashstyle="solid"/>
            </v:line>
            <v:line style="position:absolute" from="5040,442" to="5760,442" stroked="true" strokeweight=".72pt" strokecolor="#000000">
              <v:stroke dashstyle="solid"/>
            </v:line>
            <v:line style="position:absolute" from="5760,442" to="6480,442" stroked="true" strokeweight=".72pt" strokecolor="#000000">
              <v:stroke dashstyle="solid"/>
            </v:line>
            <v:line style="position:absolute" from="6480,442" to="7200,442" stroked="true" strokeweight=".72pt" strokecolor="#000000">
              <v:stroke dashstyle="solid"/>
            </v:line>
            <v:line style="position:absolute" from="7200,442" to="7920,442" stroked="true" strokeweight=".72pt" strokecolor="#000000">
              <v:stroke dashstyle="solid"/>
            </v:line>
            <v:line style="position:absolute" from="7920,442" to="8640,442" stroked="true" strokeweight=".72pt" strokecolor="#000000">
              <v:stroke dashstyle="solid"/>
            </v:line>
            <v:line style="position:absolute" from="8640,442" to="9360,442" stroked="true" strokeweight=".72pt" strokecolor="#000000">
              <v:stroke dashstyle="solid"/>
            </v:line>
            <v:line style="position:absolute" from="9360,442" to="10080,442" stroked="true" strokeweight=".72pt" strokecolor="#000000">
              <v:stroke dashstyle="solid"/>
            </v:line>
            <v:line style="position:absolute" from="10080,442" to="10800,442" stroked="true" strokeweight=".72pt" strokecolor="#000000">
              <v:stroke dashstyle="solid"/>
            </v:line>
            <w10:wrap type="topAndBottom"/>
          </v:group>
        </w:pict>
      </w:r>
      <w:r>
        <w:rPr/>
        <w:t>24</w:t>
      </w:r>
    </w:p>
    <w:p>
      <w:pPr>
        <w:pStyle w:val="ListParagraph"/>
        <w:numPr>
          <w:ilvl w:val="0"/>
          <w:numId w:val="7"/>
        </w:numPr>
        <w:tabs>
          <w:tab w:pos="1519" w:val="left" w:leader="none"/>
          <w:tab w:pos="1520" w:val="left" w:leader="none"/>
        </w:tabs>
        <w:spacing w:line="240" w:lineRule="auto" w:before="48" w:after="0"/>
        <w:ind w:left="1520" w:right="0" w:hanging="1416"/>
        <w:jc w:val="left"/>
        <w:rPr>
          <w:sz w:val="24"/>
        </w:rPr>
      </w:pPr>
      <w:r>
        <w:rPr>
          <w:sz w:val="24"/>
        </w:rPr>
        <w:t>In light of the recent guidance from the Nevada Supreme Court, discussed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3" w:val="left" w:leader="none"/>
        </w:tabs>
        <w:spacing w:line="240" w:lineRule="auto" w:before="69" w:after="0"/>
        <w:ind w:left="613" w:right="0" w:hanging="509"/>
        <w:jc w:val="left"/>
        <w:rPr>
          <w:sz w:val="24"/>
        </w:rPr>
      </w:pPr>
      <w:r>
        <w:rPr>
          <w:sz w:val="24"/>
        </w:rPr>
        <w:t>throughout, Defendant is entitled to an evidentiary hearing, at which the State is obligated</w:t>
      </w:r>
    </w:p>
    <w:p>
      <w:pPr>
        <w:pStyle w:val="ListParagraph"/>
        <w:numPr>
          <w:ilvl w:val="0"/>
          <w:numId w:val="7"/>
        </w:numPr>
        <w:tabs>
          <w:tab w:pos="612" w:val="left" w:leader="none"/>
          <w:tab w:pos="613" w:val="left" w:leader="none"/>
        </w:tabs>
        <w:spacing w:line="240" w:lineRule="auto" w:before="69" w:after="0"/>
        <w:ind w:left="613" w:right="0" w:hanging="509"/>
        <w:jc w:val="left"/>
        <w:rPr>
          <w:sz w:val="24"/>
        </w:rPr>
      </w:pPr>
      <w:r>
        <w:rPr>
          <w:sz w:val="24"/>
        </w:rPr>
        <w:t>to prove to the Court by clear and convincing evidence that nonmonetary conditions, such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0" w:bottom="1360" w:left="1360" w:right="12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252342272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41248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542.400024pt,.000044pt" to="542.400024pt,789.600024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0" w:after="0"/>
        <w:ind w:left="613" w:right="0" w:hanging="389"/>
        <w:jc w:val="left"/>
        <w:rPr>
          <w:sz w:val="24"/>
        </w:rPr>
      </w:pPr>
      <w:r>
        <w:rPr>
          <w:sz w:val="24"/>
        </w:rPr>
        <w:t>as confining him to house arrest, cannot assure that Defendant will present himself at future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court hearings, and assure the security of the public.</w:t>
      </w:r>
    </w:p>
    <w:p>
      <w:pPr>
        <w:pStyle w:val="ListParagraph"/>
        <w:numPr>
          <w:ilvl w:val="0"/>
          <w:numId w:val="8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20" w:right="0" w:hanging="1296"/>
        <w:jc w:val="left"/>
        <w:rPr>
          <w:sz w:val="24"/>
        </w:rPr>
      </w:pPr>
      <w:r>
        <w:rPr>
          <w:sz w:val="24"/>
        </w:rPr>
        <w:t>Further, the court must consider the current situation at Nevada Detention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facilities with regard to the pandemic COVID-19.</w:t>
      </w:r>
    </w:p>
    <w:p>
      <w:pPr>
        <w:pStyle w:val="ListParagraph"/>
        <w:numPr>
          <w:ilvl w:val="0"/>
          <w:numId w:val="8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20" w:right="0" w:hanging="1296"/>
        <w:jc w:val="left"/>
        <w:rPr>
          <w:sz w:val="24"/>
        </w:rPr>
      </w:pPr>
      <w:r>
        <w:rPr>
          <w:sz w:val="24"/>
        </w:rPr>
        <w:t>On the January 30, 2020, the COVID-19 outbreak was declared a Public Health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Emergency. </w:t>
      </w:r>
      <w:r>
        <w:rPr>
          <w:i/>
          <w:sz w:val="24"/>
        </w:rPr>
        <w:t>See </w:t>
      </w:r>
      <w:r>
        <w:rPr>
          <w:sz w:val="24"/>
        </w:rPr>
        <w:t>The World Health Organization,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hyperlink r:id="rId7">
        <w:r>
          <w:rPr>
            <w:color w:val="0461C1"/>
            <w:sz w:val="24"/>
            <w:u w:val="single" w:color="0461C1"/>
          </w:rPr>
          <w:t>http://www.who.int/emergencies/diseases/novel-coronavirus-2019/events-as-they-happen</w:t>
        </w:r>
        <w:r>
          <w:rPr>
            <w:sz w:val="24"/>
          </w:rPr>
          <w:t>,</w:t>
        </w:r>
      </w:hyperlink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31 December 2019</w:t>
      </w:r>
      <w:r>
        <w:rPr>
          <w:i/>
          <w:sz w:val="24"/>
        </w:rPr>
        <w:t>. </w:t>
      </w:r>
      <w:r>
        <w:rPr>
          <w:sz w:val="24"/>
        </w:rPr>
        <w:t>On April 1, 2020, the Secretary General of the United Nations stated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389"/>
        <w:jc w:val="left"/>
        <w:rPr>
          <w:sz w:val="24"/>
        </w:rPr>
      </w:pPr>
      <w:r>
        <w:rPr>
          <w:sz w:val="24"/>
        </w:rPr>
        <w:t>that COVID-19 poses the graves threat to humanity since World War II. </w:t>
      </w:r>
      <w:r>
        <w:rPr>
          <w:i/>
          <w:sz w:val="24"/>
        </w:rPr>
        <w:t>See </w:t>
      </w:r>
      <w:r>
        <w:rPr>
          <w:sz w:val="24"/>
        </w:rPr>
        <w:t>New York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Times,</w:t>
      </w:r>
      <w:r>
        <w:rPr>
          <w:color w:val="0461C1"/>
          <w:sz w:val="24"/>
        </w:rPr>
        <w:t> </w:t>
      </w:r>
      <w:hyperlink r:id="rId8">
        <w:r>
          <w:rPr>
            <w:color w:val="0461C1"/>
            <w:sz w:val="24"/>
            <w:u w:val="single" w:color="0461C1"/>
          </w:rPr>
          <w:t>https://www.nytimes.com/reuters/2020/04/01/us/01reuters-health-coronavirus-</w:t>
        </w:r>
      </w:hyperlink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color w:val="0461C1"/>
          <w:sz w:val="24"/>
          <w:u w:val="single" w:color="0461C1"/>
        </w:rPr>
        <w:t>un.html?search ResultPosition=1</w:t>
      </w:r>
      <w:r>
        <w:rPr>
          <w:sz w:val="24"/>
        </w:rPr>
        <w:t>. On April 5, 2020, the Surgeon General of the United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States called the week one of the saddest for most Americans and compared it to our “Pearl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Harbor” and “9/11” moments. </w:t>
      </w:r>
      <w:r>
        <w:rPr>
          <w:i/>
          <w:sz w:val="24"/>
        </w:rPr>
        <w:t>See</w:t>
      </w:r>
      <w:r>
        <w:rPr>
          <w:sz w:val="24"/>
        </w:rPr>
        <w:t>, </w:t>
      </w:r>
      <w:r>
        <w:rPr>
          <w:i/>
          <w:sz w:val="24"/>
        </w:rPr>
        <w:t>e.g.</w:t>
      </w:r>
      <w:r>
        <w:rPr>
          <w:sz w:val="24"/>
        </w:rPr>
        <w:t>,</w:t>
      </w:r>
      <w:r>
        <w:rPr>
          <w:color w:val="0461C1"/>
          <w:sz w:val="24"/>
        </w:rPr>
        <w:t> </w:t>
      </w:r>
      <w:hyperlink r:id="rId9">
        <w:r>
          <w:rPr>
            <w:color w:val="0461C1"/>
            <w:sz w:val="24"/>
            <w:u w:val="single" w:color="0461C1"/>
          </w:rPr>
          <w:t>https://www.time.com/5815870/jerome-adams-</w:t>
        </w:r>
      </w:hyperlink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color w:val="0461C1"/>
          <w:sz w:val="24"/>
          <w:u w:val="single" w:color="0461C1"/>
        </w:rPr>
        <w:t>surgeon -general-saddest-week-covid-19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519" w:val="left" w:leader="none"/>
          <w:tab w:pos="1520" w:val="left" w:leader="none"/>
        </w:tabs>
        <w:spacing w:line="240" w:lineRule="auto" w:before="179" w:after="0"/>
        <w:ind w:left="1520" w:right="0" w:hanging="1416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spread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COVID-19</w:t>
      </w:r>
      <w:r>
        <w:rPr>
          <w:spacing w:val="16"/>
          <w:sz w:val="24"/>
        </w:rPr>
        <w:t> </w:t>
      </w:r>
      <w:r>
        <w:rPr>
          <w:sz w:val="24"/>
        </w:rPr>
        <w:t>virus</w:t>
      </w:r>
      <w:r>
        <w:rPr>
          <w:spacing w:val="16"/>
          <w:sz w:val="24"/>
        </w:rPr>
        <w:t> </w:t>
      </w:r>
      <w:r>
        <w:rPr>
          <w:sz w:val="24"/>
        </w:rPr>
        <w:t>across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world,</w:t>
      </w:r>
      <w:r>
        <w:rPr>
          <w:spacing w:val="16"/>
          <w:sz w:val="24"/>
        </w:rPr>
        <w:t> </w:t>
      </w:r>
      <w:r>
        <w:rPr>
          <w:sz w:val="24"/>
        </w:rPr>
        <w:t>including</w:t>
      </w:r>
      <w:r>
        <w:rPr>
          <w:spacing w:val="16"/>
          <w:sz w:val="24"/>
        </w:rPr>
        <w:t> </w:t>
      </w:r>
      <w:r>
        <w:rPr>
          <w:sz w:val="24"/>
        </w:rPr>
        <w:t>every</w:t>
      </w:r>
      <w:r>
        <w:rPr>
          <w:spacing w:val="16"/>
          <w:sz w:val="24"/>
        </w:rPr>
        <w:t> </w:t>
      </w:r>
      <w:r>
        <w:rPr>
          <w:sz w:val="24"/>
        </w:rPr>
        <w:t>state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country,</w:t>
      </w:r>
      <w:r>
        <w:rPr>
          <w:spacing w:val="30"/>
          <w:sz w:val="24"/>
        </w:rPr>
        <w:t> </w:t>
      </w:r>
      <w:r>
        <w:rPr>
          <w:sz w:val="24"/>
        </w:rPr>
        <w:t>poses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unprecedented</w:t>
      </w:r>
      <w:r>
        <w:rPr>
          <w:spacing w:val="30"/>
          <w:sz w:val="24"/>
        </w:rPr>
        <w:t> </w:t>
      </w:r>
      <w:r>
        <w:rPr>
          <w:sz w:val="24"/>
        </w:rPr>
        <w:t>danger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person</w:t>
      </w:r>
      <w:r>
        <w:rPr>
          <w:spacing w:val="30"/>
          <w:sz w:val="24"/>
        </w:rPr>
        <w:t> </w:t>
      </w:r>
      <w:r>
        <w:rPr>
          <w:sz w:val="24"/>
        </w:rPr>
        <w:t>fully</w:t>
      </w:r>
      <w:r>
        <w:rPr>
          <w:spacing w:val="30"/>
          <w:sz w:val="24"/>
        </w:rPr>
        <w:t> </w:t>
      </w:r>
      <w:r>
        <w:rPr>
          <w:sz w:val="24"/>
        </w:rPr>
        <w:t>understands.</w:t>
      </w:r>
      <w:r>
        <w:rPr>
          <w:spacing w:val="30"/>
          <w:sz w:val="24"/>
        </w:rPr>
        <w:t> </w:t>
      </w:r>
      <w:r>
        <w:rPr>
          <w:sz w:val="24"/>
        </w:rPr>
        <w:t>We</w:t>
      </w:r>
      <w:r>
        <w:rPr>
          <w:spacing w:val="30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told by the authorities to stay home, wash hands repeatedly, and socially distance</w:t>
      </w:r>
      <w:r>
        <w:rPr>
          <w:spacing w:val="52"/>
          <w:sz w:val="24"/>
        </w:rPr>
        <w:t> </w:t>
      </w:r>
      <w:r>
        <w:rPr>
          <w:sz w:val="24"/>
        </w:rPr>
        <w:t>ourselves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getting</w:t>
      </w:r>
      <w:r>
        <w:rPr>
          <w:spacing w:val="33"/>
          <w:sz w:val="24"/>
        </w:rPr>
        <w:t> </w:t>
      </w:r>
      <w:r>
        <w:rPr>
          <w:sz w:val="24"/>
        </w:rPr>
        <w:t>closer</w:t>
      </w:r>
      <w:r>
        <w:rPr>
          <w:spacing w:val="33"/>
          <w:sz w:val="24"/>
        </w:rPr>
        <w:t> </w:t>
      </w:r>
      <w:r>
        <w:rPr>
          <w:sz w:val="24"/>
        </w:rPr>
        <w:t>than</w:t>
      </w:r>
      <w:r>
        <w:rPr>
          <w:spacing w:val="33"/>
          <w:sz w:val="24"/>
        </w:rPr>
        <w:t> </w:t>
      </w:r>
      <w:r>
        <w:rPr>
          <w:sz w:val="24"/>
        </w:rPr>
        <w:t>six</w:t>
      </w:r>
      <w:r>
        <w:rPr>
          <w:spacing w:val="33"/>
          <w:sz w:val="24"/>
        </w:rPr>
        <w:t> </w:t>
      </w:r>
      <w:r>
        <w:rPr>
          <w:sz w:val="24"/>
        </w:rPr>
        <w:t>feet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anyone.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Center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Disease</w:t>
      </w:r>
      <w:r>
        <w:rPr>
          <w:spacing w:val="33"/>
          <w:sz w:val="24"/>
        </w:rPr>
        <w:t> </w:t>
      </w:r>
      <w:r>
        <w:rPr>
          <w:sz w:val="24"/>
        </w:rPr>
        <w:t>Control</w:t>
      </w:r>
      <w:r>
        <w:rPr>
          <w:spacing w:val="33"/>
          <w:sz w:val="24"/>
        </w:rPr>
        <w:t> </w:t>
      </w:r>
      <w:r>
        <w:rPr>
          <w:sz w:val="24"/>
        </w:rPr>
        <w:t>(“CDC”)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states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“high-risk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severe</w:t>
      </w:r>
      <w:r>
        <w:rPr>
          <w:spacing w:val="7"/>
          <w:sz w:val="24"/>
        </w:rPr>
        <w:t> </w:t>
      </w:r>
      <w:r>
        <w:rPr>
          <w:sz w:val="24"/>
        </w:rPr>
        <w:t>illness”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those</w:t>
      </w:r>
      <w:r>
        <w:rPr>
          <w:spacing w:val="7"/>
          <w:sz w:val="24"/>
        </w:rPr>
        <w:t> </w:t>
      </w:r>
      <w:r>
        <w:rPr>
          <w:sz w:val="24"/>
        </w:rPr>
        <w:t>individuals</w:t>
      </w:r>
      <w:r>
        <w:rPr>
          <w:spacing w:val="7"/>
          <w:sz w:val="24"/>
        </w:rPr>
        <w:t> </w:t>
      </w:r>
      <w:r>
        <w:rPr>
          <w:sz w:val="24"/>
        </w:rPr>
        <w:t>who</w:t>
      </w:r>
      <w:r>
        <w:rPr>
          <w:spacing w:val="7"/>
          <w:sz w:val="24"/>
        </w:rPr>
        <w:t> </w:t>
      </w:r>
      <w:r>
        <w:rPr>
          <w:sz w:val="24"/>
        </w:rPr>
        <w:t>are:</w:t>
      </w:r>
      <w:r>
        <w:rPr>
          <w:spacing w:val="7"/>
          <w:sz w:val="24"/>
        </w:rPr>
        <w:t> </w:t>
      </w:r>
      <w:r>
        <w:rPr>
          <w:sz w:val="24"/>
        </w:rPr>
        <w:t>(1)</w:t>
      </w:r>
      <w:r>
        <w:rPr>
          <w:spacing w:val="7"/>
          <w:sz w:val="24"/>
        </w:rPr>
        <w:t> </w:t>
      </w:r>
      <w:r>
        <w:rPr>
          <w:sz w:val="24"/>
        </w:rPr>
        <w:t>aged</w:t>
      </w:r>
      <w:r>
        <w:rPr>
          <w:spacing w:val="7"/>
          <w:sz w:val="24"/>
        </w:rPr>
        <w:t> </w:t>
      </w:r>
      <w:r>
        <w:rPr>
          <w:sz w:val="24"/>
        </w:rPr>
        <w:t>65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years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older;</w:t>
      </w:r>
      <w:r>
        <w:rPr>
          <w:spacing w:val="10"/>
          <w:sz w:val="24"/>
        </w:rPr>
        <w:t> </w:t>
      </w:r>
      <w:r>
        <w:rPr>
          <w:sz w:val="24"/>
        </w:rPr>
        <w:t>(2)</w:t>
      </w:r>
      <w:r>
        <w:rPr>
          <w:spacing w:val="10"/>
          <w:sz w:val="24"/>
        </w:rPr>
        <w:t> </w:t>
      </w:r>
      <w:r>
        <w:rPr>
          <w:sz w:val="24"/>
        </w:rPr>
        <w:t>living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long-term</w:t>
      </w:r>
      <w:r>
        <w:rPr>
          <w:spacing w:val="10"/>
          <w:sz w:val="24"/>
        </w:rPr>
        <w:t> </w:t>
      </w:r>
      <w:r>
        <w:rPr>
          <w:sz w:val="24"/>
        </w:rPr>
        <w:t>care</w:t>
      </w:r>
      <w:r>
        <w:rPr>
          <w:spacing w:val="10"/>
          <w:sz w:val="24"/>
        </w:rPr>
        <w:t> </w:t>
      </w:r>
      <w:r>
        <w:rPr>
          <w:sz w:val="24"/>
        </w:rPr>
        <w:t>facility;</w:t>
      </w:r>
      <w:r>
        <w:rPr>
          <w:spacing w:val="10"/>
          <w:sz w:val="24"/>
        </w:rPr>
        <w:t> </w:t>
      </w:r>
      <w:r>
        <w:rPr>
          <w:sz w:val="24"/>
        </w:rPr>
        <w:t>(2)</w:t>
      </w:r>
      <w:r>
        <w:rPr>
          <w:spacing w:val="10"/>
          <w:sz w:val="24"/>
        </w:rPr>
        <w:t> </w:t>
      </w:r>
      <w:r>
        <w:rPr>
          <w:sz w:val="24"/>
        </w:rPr>
        <w:t>people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serious</w:t>
      </w:r>
      <w:r>
        <w:rPr>
          <w:spacing w:val="10"/>
          <w:sz w:val="24"/>
        </w:rPr>
        <w:t> </w:t>
      </w:r>
      <w:r>
        <w:rPr>
          <w:sz w:val="24"/>
        </w:rPr>
        <w:t>heart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conditions;</w:t>
      </w:r>
      <w:r>
        <w:rPr>
          <w:spacing w:val="18"/>
          <w:sz w:val="24"/>
        </w:rPr>
        <w:t> </w:t>
      </w:r>
      <w:r>
        <w:rPr>
          <w:sz w:val="24"/>
        </w:rPr>
        <w:t>(3)</w:t>
      </w:r>
      <w:r>
        <w:rPr>
          <w:spacing w:val="18"/>
          <w:sz w:val="24"/>
        </w:rPr>
        <w:t> </w:t>
      </w:r>
      <w:r>
        <w:rPr>
          <w:sz w:val="24"/>
        </w:rPr>
        <w:t>people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chronic</w:t>
      </w:r>
      <w:r>
        <w:rPr>
          <w:spacing w:val="18"/>
          <w:sz w:val="24"/>
        </w:rPr>
        <w:t> </w:t>
      </w:r>
      <w:r>
        <w:rPr>
          <w:sz w:val="24"/>
        </w:rPr>
        <w:t>lung</w:t>
      </w:r>
      <w:r>
        <w:rPr>
          <w:spacing w:val="18"/>
          <w:sz w:val="24"/>
        </w:rPr>
        <w:t> </w:t>
      </w:r>
      <w:r>
        <w:rPr>
          <w:sz w:val="24"/>
        </w:rPr>
        <w:t>disease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moderate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severe</w:t>
      </w:r>
      <w:r>
        <w:rPr>
          <w:spacing w:val="18"/>
          <w:sz w:val="24"/>
        </w:rPr>
        <w:t> </w:t>
      </w:r>
      <w:r>
        <w:rPr>
          <w:sz w:val="24"/>
        </w:rPr>
        <w:t>asthma;</w:t>
      </w:r>
      <w:r>
        <w:rPr>
          <w:spacing w:val="18"/>
          <w:sz w:val="24"/>
        </w:rPr>
        <w:t> </w:t>
      </w:r>
      <w:r>
        <w:rPr>
          <w:sz w:val="24"/>
        </w:rPr>
        <w:t>(4)</w:t>
      </w:r>
      <w:r>
        <w:rPr>
          <w:spacing w:val="18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of any age with severe obesity; or (5) people with an underlying medical condition, such</w:t>
      </w:r>
      <w:r>
        <w:rPr>
          <w:spacing w:val="6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251709440" from="202.895905pt,21.953133pt" to="545.867785pt,21.953133pt" stroked="true" strokeweight=".72pt" strokecolor="#0461c1">
            <v:stroke dashstyle="solid"/>
            <w10:wrap type="none"/>
          </v:line>
        </w:pict>
      </w:r>
      <w:r>
        <w:rPr>
          <w:sz w:val="24"/>
        </w:rPr>
        <w:t>diabetes. </w:t>
      </w:r>
      <w:r>
        <w:rPr>
          <w:i/>
          <w:sz w:val="24"/>
        </w:rPr>
        <w:t>See </w:t>
      </w:r>
      <w:r>
        <w:rPr>
          <w:sz w:val="24"/>
        </w:rPr>
        <w:t>CDC, </w:t>
      </w:r>
      <w:hyperlink r:id="rId10">
        <w:r>
          <w:rPr>
            <w:color w:val="0461C1"/>
            <w:sz w:val="24"/>
          </w:rPr>
          <w:t>https://www.cdc.gov/coronavirus/</w:t>
        </w:r>
      </w:hyperlink>
      <w:r>
        <w:rPr>
          <w:color w:val="0461C1"/>
          <w:spacing w:val="48"/>
          <w:sz w:val="24"/>
        </w:rPr>
        <w:t> </w:t>
      </w:r>
      <w:r>
        <w:rPr>
          <w:color w:val="0461C1"/>
          <w:sz w:val="24"/>
        </w:rPr>
        <w:t>2019-ncov/need-extra-precautions/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color w:val="0461C1"/>
          <w:sz w:val="24"/>
          <w:u w:val="single" w:color="0461C1"/>
        </w:rPr>
        <w:t>groups-at-higher-risk.html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Under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best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circumstances,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conditions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detention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17"/>
          <w:sz w:val="24"/>
        </w:rPr>
        <w:t> </w:t>
      </w:r>
      <w:r>
        <w:rPr>
          <w:sz w:val="24"/>
        </w:rPr>
        <w:t>maximize</w:t>
      </w:r>
      <w:r>
        <w:rPr>
          <w:spacing w:val="17"/>
          <w:sz w:val="24"/>
        </w:rPr>
        <w:t> </w:t>
      </w:r>
      <w:r>
        <w:rPr>
          <w:sz w:val="24"/>
        </w:rPr>
        <w:t>virus</w:t>
      </w:r>
      <w:r>
        <w:rPr>
          <w:spacing w:val="17"/>
          <w:sz w:val="24"/>
        </w:rPr>
        <w:t> </w:t>
      </w:r>
      <w:r>
        <w:rPr>
          <w:sz w:val="24"/>
        </w:rPr>
        <w:t>transmission.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increased</w:t>
      </w:r>
      <w:r>
        <w:rPr>
          <w:spacing w:val="17"/>
          <w:sz w:val="24"/>
        </w:rPr>
        <w:t> </w:t>
      </w:r>
      <w:r>
        <w:rPr>
          <w:sz w:val="24"/>
        </w:rPr>
        <w:t>risk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contracting</w:t>
      </w:r>
      <w:r>
        <w:rPr>
          <w:spacing w:val="17"/>
          <w:sz w:val="24"/>
        </w:rPr>
        <w:t> </w:t>
      </w:r>
      <w:r>
        <w:rPr>
          <w:sz w:val="24"/>
        </w:rPr>
        <w:t>Covid-19</w:t>
      </w:r>
      <w:r>
        <w:rPr>
          <w:spacing w:val="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matter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7"/>
          <w:sz w:val="24"/>
        </w:rPr>
        <w:t> </w:t>
      </w:r>
      <w:r>
        <w:rPr>
          <w:sz w:val="24"/>
        </w:rPr>
        <w:t>consider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compassionate</w:t>
      </w:r>
      <w:r>
        <w:rPr>
          <w:spacing w:val="7"/>
          <w:sz w:val="24"/>
        </w:rPr>
        <w:t> </w:t>
      </w:r>
      <w:r>
        <w:rPr>
          <w:sz w:val="24"/>
        </w:rPr>
        <w:t>release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pretrial</w:t>
      </w:r>
      <w:r>
        <w:rPr>
          <w:spacing w:val="7"/>
          <w:sz w:val="24"/>
        </w:rPr>
        <w:t> </w:t>
      </w:r>
      <w:r>
        <w:rPr>
          <w:sz w:val="24"/>
        </w:rPr>
        <w:t>detainees</w:t>
      </w:r>
      <w:r>
        <w:rPr>
          <w:spacing w:val="7"/>
          <w:sz w:val="24"/>
        </w:rPr>
        <w:t> </w:t>
      </w:r>
      <w:r>
        <w:rPr>
          <w:sz w:val="24"/>
        </w:rPr>
        <w:t>until</w:t>
      </w:r>
      <w:r>
        <w:rPr>
          <w:spacing w:val="7"/>
          <w:sz w:val="24"/>
        </w:rPr>
        <w:t> </w:t>
      </w:r>
      <w:r>
        <w:rPr>
          <w:sz w:val="24"/>
        </w:rPr>
        <w:t>such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613" w:val="left" w:leader="none"/>
        </w:tabs>
        <w:spacing w:line="240" w:lineRule="auto" w:before="179" w:after="0"/>
        <w:ind w:left="613" w:right="0" w:hanging="509"/>
        <w:jc w:val="left"/>
        <w:rPr>
          <w:sz w:val="24"/>
        </w:rPr>
      </w:pPr>
      <w:r>
        <w:rPr>
          <w:sz w:val="24"/>
        </w:rPr>
        <w:t>time as the COVID-19 risk abates.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723" w:top="0" w:bottom="1920" w:left="136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723" w:top="0" w:bottom="1920" w:left="1360" w:right="1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619" w:val="left" w:leader="none"/>
        </w:tabs>
        <w:ind w:left="224"/>
      </w:pPr>
      <w:r>
        <w:rPr/>
        <w:t>1</w:t>
        <w:tab/>
      </w:r>
      <w:r>
        <w:rPr>
          <w:spacing w:val="-7"/>
        </w:rPr>
        <w:t>///</w:t>
      </w:r>
    </w:p>
    <w:p>
      <w:pPr>
        <w:pStyle w:val="BodyText"/>
        <w:tabs>
          <w:tab w:pos="619" w:val="left" w:leader="none"/>
        </w:tabs>
        <w:spacing w:before="179"/>
        <w:ind w:left="224"/>
      </w:pPr>
      <w:r>
        <w:rPr>
          <w:position w:val="12"/>
        </w:rPr>
        <w:t>2</w:t>
        <w:tab/>
      </w:r>
      <w:r>
        <w:rPr>
          <w:spacing w:val="-7"/>
        </w:rPr>
        <w:t>///</w:t>
      </w:r>
    </w:p>
    <w:p>
      <w:pPr>
        <w:pStyle w:val="BodyText"/>
        <w:spacing w:line="258" w:lineRule="exact" w:before="59"/>
        <w:ind w:left="224"/>
      </w:pPr>
      <w:r>
        <w:rPr/>
        <w:t>3</w:t>
      </w:r>
    </w:p>
    <w:p>
      <w:pPr>
        <w:pStyle w:val="BodyText"/>
        <w:spacing w:line="228" w:lineRule="exact"/>
        <w:ind w:left="620"/>
      </w:pPr>
      <w:r>
        <w:rPr/>
        <w:t>///</w:t>
      </w:r>
    </w:p>
    <w:p>
      <w:pPr>
        <w:pStyle w:val="BodyText"/>
        <w:spacing w:line="245" w:lineRule="exact"/>
        <w:ind w:left="224"/>
      </w:pPr>
      <w:r>
        <w:rPr/>
        <w:t>4</w:t>
      </w:r>
    </w:p>
    <w:p>
      <w:pPr>
        <w:pStyle w:val="BodyText"/>
        <w:tabs>
          <w:tab w:pos="619" w:val="left" w:leader="none"/>
        </w:tabs>
        <w:spacing w:before="84"/>
        <w:ind w:left="224"/>
      </w:pPr>
      <w:r>
        <w:rPr>
          <w:position w:val="-9"/>
        </w:rPr>
        <w:t>5</w:t>
        <w:tab/>
      </w:r>
      <w:r>
        <w:rPr>
          <w:spacing w:val="-7"/>
        </w:rPr>
        <w:t>///</w:t>
      </w:r>
    </w:p>
    <w:p>
      <w:pPr>
        <w:pStyle w:val="BodyText"/>
        <w:tabs>
          <w:tab w:pos="619" w:val="left" w:leader="none"/>
        </w:tabs>
        <w:spacing w:before="179"/>
        <w:ind w:left="224"/>
      </w:pPr>
      <w:r>
        <w:rPr>
          <w:position w:val="2"/>
        </w:rPr>
        <w:t>6</w:t>
        <w:tab/>
      </w:r>
      <w:r>
        <w:rPr>
          <w:spacing w:val="-7"/>
        </w:rPr>
        <w:t>///</w:t>
      </w:r>
    </w:p>
    <w:p>
      <w:pPr>
        <w:pStyle w:val="BodyText"/>
        <w:tabs>
          <w:tab w:pos="619" w:val="left" w:leader="none"/>
        </w:tabs>
        <w:spacing w:before="159"/>
        <w:ind w:left="224"/>
      </w:pPr>
      <w:r>
        <w:rPr>
          <w:position w:val="14"/>
        </w:rPr>
        <w:t>7</w:t>
        <w:tab/>
      </w:r>
      <w:r>
        <w:rPr>
          <w:spacing w:val="-7"/>
        </w:rPr>
        <w:t>///</w:t>
      </w:r>
    </w:p>
    <w:p>
      <w:pPr>
        <w:pStyle w:val="BodyText"/>
        <w:spacing w:before="34"/>
        <w:ind w:left="224"/>
      </w:pPr>
      <w:r>
        <w:rPr/>
        <w:t>8</w:t>
      </w:r>
    </w:p>
    <w:p>
      <w:pPr>
        <w:pStyle w:val="BodyText"/>
        <w:spacing w:before="179"/>
        <w:ind w:left="224"/>
      </w:pPr>
      <w:r>
        <w:rPr/>
        <w:t>9</w:t>
      </w:r>
    </w:p>
    <w:p>
      <w:pPr>
        <w:pStyle w:val="BodyText"/>
        <w:spacing w:before="179"/>
        <w:ind w:left="104"/>
      </w:pPr>
      <w:r>
        <w:rPr/>
        <w:t>10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2"/>
        <w:rPr>
          <w:i/>
          <w:u w:val="none"/>
        </w:rPr>
      </w:pPr>
      <w:r>
        <w:rPr>
          <w:i/>
          <w:spacing w:val="-120"/>
          <w:u w:val="single"/>
        </w:rPr>
        <w:t>3</w:t>
      </w:r>
      <w:r>
        <w:rPr>
          <w:i/>
          <w:spacing w:val="60"/>
          <w:u w:val="none"/>
        </w:rPr>
        <w:t> </w:t>
      </w:r>
      <w:r>
        <w:rPr>
          <w:i/>
          <w:spacing w:val="-20"/>
          <w:u w:val="single"/>
        </w:rPr>
        <w:t>.</w:t>
      </w:r>
    </w:p>
    <w:p>
      <w:pPr>
        <w:pStyle w:val="BodyText"/>
        <w:rPr>
          <w:b/>
          <w:i/>
          <w:sz w:val="26"/>
        </w:rPr>
      </w:pPr>
      <w:r>
        <w:rPr/>
        <w:br w:type="column"/>
      </w:r>
      <w:r>
        <w:rPr>
          <w:b/>
          <w:i/>
          <w:sz w:val="26"/>
        </w:rPr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34"/>
        </w:rPr>
      </w:pPr>
    </w:p>
    <w:p>
      <w:pPr>
        <w:spacing w:before="0"/>
        <w:ind w:left="104" w:right="0" w:firstLine="0"/>
        <w:jc w:val="left"/>
        <w:rPr>
          <w:b/>
          <w:i/>
          <w:sz w:val="24"/>
        </w:rPr>
      </w:pPr>
      <w:r>
        <w:rPr>
          <w:b/>
          <w:i/>
          <w:spacing w:val="-161"/>
          <w:sz w:val="24"/>
          <w:u w:val="single"/>
        </w:rPr>
        <w:t>C</w:t>
      </w:r>
      <w:r>
        <w:rPr>
          <w:b/>
          <w:i/>
          <w:spacing w:val="100"/>
          <w:sz w:val="24"/>
        </w:rPr>
        <w:t> </w:t>
      </w:r>
      <w:r>
        <w:rPr>
          <w:b/>
          <w:i/>
          <w:sz w:val="24"/>
          <w:u w:val="single"/>
        </w:rPr>
        <w:t>onclusion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ind w:left="284"/>
      </w:pPr>
      <w:r>
        <w:rPr/>
        <w:t>For all the foregoing reasons, Defendant requests this Court vacate the current</w:t>
      </w:r>
    </w:p>
    <w:p>
      <w:pPr>
        <w:spacing w:after="0"/>
        <w:sectPr>
          <w:type w:val="continuous"/>
          <w:pgSz w:w="12240" w:h="15840"/>
          <w:pgMar w:top="0" w:bottom="1360" w:left="1360" w:right="1280"/>
          <w:cols w:num="3" w:equalWidth="0">
            <w:col w:w="821" w:space="55"/>
            <w:col w:w="285" w:space="75"/>
            <w:col w:w="8364"/>
          </w:cols>
        </w:sectPr>
      </w:pP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12" w:after="0"/>
        <w:ind w:left="620" w:right="0" w:hanging="516"/>
        <w:jc w:val="left"/>
        <w:rPr>
          <w:sz w:val="24"/>
        </w:rPr>
      </w:pPr>
      <w:r>
        <w:rPr/>
        <w:pict>
          <v:line style="position:absolute;mso-position-horizontal-relative:page;mso-position-vertical-relative:page;z-index:-252338176" from="96.599998pt,0pt" to="96.599998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337152" from="90pt,0pt" to="90pt,792.0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542.400024pt,.000044pt" to="542.400024pt,789.600024pt" stroked="true" strokeweight=".75pt" strokecolor="#000000">
            <v:stroke dashstyle="solid"/>
            <w10:wrap type="none"/>
          </v:line>
        </w:pict>
      </w:r>
      <w:r>
        <w:rPr>
          <w:position w:val="1"/>
          <w:sz w:val="24"/>
        </w:rPr>
        <w:t>custody order and hold a </w:t>
      </w:r>
      <w:r>
        <w:rPr>
          <w:b/>
          <w:i/>
          <w:sz w:val="18"/>
        </w:rPr>
        <w:t>VALDEZ-JIMENEZ </w:t>
      </w:r>
      <w:r>
        <w:rPr>
          <w:position w:val="1"/>
          <w:sz w:val="24"/>
        </w:rPr>
        <w:t>evidentiary hearing at which the Prosecutor must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06" w:after="0"/>
        <w:ind w:left="620" w:right="0" w:hanging="516"/>
        <w:jc w:val="left"/>
        <w:rPr>
          <w:sz w:val="24"/>
        </w:rPr>
      </w:pPr>
      <w:r>
        <w:rPr>
          <w:sz w:val="24"/>
        </w:rPr>
        <w:t>show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clear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convincing</w:t>
      </w:r>
      <w:r>
        <w:rPr>
          <w:spacing w:val="16"/>
          <w:sz w:val="24"/>
        </w:rPr>
        <w:t> </w:t>
      </w:r>
      <w:r>
        <w:rPr>
          <w:sz w:val="24"/>
        </w:rPr>
        <w:t>evidence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defendant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detained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he</w:t>
      </w:r>
      <w:r>
        <w:rPr>
          <w:spacing w:val="16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09" w:after="0"/>
        <w:ind w:left="620" w:right="0" w:hanging="516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44"/>
          <w:sz w:val="24"/>
        </w:rPr>
        <w:t> </w:t>
      </w:r>
      <w:r>
        <w:rPr>
          <w:sz w:val="24"/>
        </w:rPr>
        <w:t>evidence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support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his</w:t>
      </w:r>
      <w:r>
        <w:rPr>
          <w:spacing w:val="44"/>
          <w:sz w:val="24"/>
        </w:rPr>
        <w:t> </w:t>
      </w:r>
      <w:r>
        <w:rPr>
          <w:sz w:val="24"/>
        </w:rPr>
        <w:t>Motion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Reasonable</w:t>
      </w:r>
      <w:r>
        <w:rPr>
          <w:spacing w:val="44"/>
          <w:sz w:val="24"/>
        </w:rPr>
        <w:t> </w:t>
      </w:r>
      <w:r>
        <w:rPr>
          <w:sz w:val="24"/>
        </w:rPr>
        <w:t>Bail,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ultimately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09" w:after="0"/>
        <w:ind w:left="620" w:right="0" w:hanging="516"/>
        <w:jc w:val="left"/>
        <w:rPr>
          <w:sz w:val="24"/>
        </w:rPr>
      </w:pPr>
      <w:r>
        <w:rPr>
          <w:sz w:val="24"/>
        </w:rPr>
        <w:t>Court</w:t>
      </w:r>
      <w:r>
        <w:rPr>
          <w:spacing w:val="22"/>
          <w:sz w:val="24"/>
        </w:rPr>
        <w:t> </w:t>
      </w:r>
      <w:r>
        <w:rPr>
          <w:sz w:val="24"/>
        </w:rPr>
        <w:t>set</w:t>
      </w:r>
      <w:r>
        <w:rPr>
          <w:spacing w:val="22"/>
          <w:sz w:val="24"/>
        </w:rPr>
        <w:t> </w:t>
      </w:r>
      <w:r>
        <w:rPr>
          <w:sz w:val="24"/>
        </w:rPr>
        <w:t>reasonable</w:t>
      </w:r>
      <w:r>
        <w:rPr>
          <w:spacing w:val="22"/>
          <w:sz w:val="24"/>
        </w:rPr>
        <w:t> </w:t>
      </w:r>
      <w:r>
        <w:rPr>
          <w:sz w:val="24"/>
        </w:rPr>
        <w:t>conditions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his</w:t>
      </w:r>
      <w:r>
        <w:rPr>
          <w:spacing w:val="22"/>
          <w:sz w:val="24"/>
        </w:rPr>
        <w:t> </w:t>
      </w:r>
      <w:r>
        <w:rPr>
          <w:sz w:val="24"/>
        </w:rPr>
        <w:t>release,</w:t>
      </w:r>
      <w:r>
        <w:rPr>
          <w:spacing w:val="22"/>
          <w:sz w:val="24"/>
        </w:rPr>
        <w:t> </w:t>
      </w:r>
      <w:r>
        <w:rPr>
          <w:sz w:val="24"/>
        </w:rPr>
        <w:t>including</w:t>
      </w:r>
      <w:r>
        <w:rPr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amount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bail</w:t>
      </w:r>
      <w:r>
        <w:rPr>
          <w:spacing w:val="22"/>
          <w:sz w:val="24"/>
        </w:rPr>
        <w:t> </w:t>
      </w:r>
      <w:r>
        <w:rPr>
          <w:sz w:val="24"/>
        </w:rPr>
        <w:t>reasonable</w:t>
      </w:r>
      <w:r>
        <w:rPr>
          <w:spacing w:val="2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09" w:after="0"/>
        <w:ind w:left="620" w:right="0" w:hanging="516"/>
        <w:jc w:val="left"/>
        <w:rPr>
          <w:sz w:val="24"/>
        </w:rPr>
      </w:pPr>
      <w:r>
        <w:rPr>
          <w:sz w:val="24"/>
        </w:rPr>
        <w:t>light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Defendant’s</w:t>
      </w:r>
      <w:r>
        <w:rPr>
          <w:spacing w:val="22"/>
          <w:sz w:val="24"/>
        </w:rPr>
        <w:t> </w:t>
      </w:r>
      <w:r>
        <w:rPr>
          <w:sz w:val="24"/>
        </w:rPr>
        <w:t>personal</w:t>
      </w:r>
      <w:r>
        <w:rPr>
          <w:spacing w:val="22"/>
          <w:sz w:val="24"/>
        </w:rPr>
        <w:t> </w:t>
      </w:r>
      <w:r>
        <w:rPr>
          <w:sz w:val="24"/>
        </w:rPr>
        <w:t>circumstances</w:t>
      </w:r>
      <w:r>
        <w:rPr>
          <w:spacing w:val="22"/>
          <w:sz w:val="24"/>
        </w:rPr>
        <w:t> </w:t>
      </w:r>
      <w:r>
        <w:rPr>
          <w:sz w:val="24"/>
        </w:rPr>
        <w:t>only</w:t>
      </w:r>
      <w:r>
        <w:rPr>
          <w:spacing w:val="22"/>
          <w:sz w:val="24"/>
        </w:rPr>
        <w:t> </w:t>
      </w:r>
      <w:r>
        <w:rPr>
          <w:sz w:val="24"/>
        </w:rPr>
        <w:t>if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Court</w:t>
      </w:r>
      <w:r>
        <w:rPr>
          <w:spacing w:val="22"/>
          <w:sz w:val="24"/>
        </w:rPr>
        <w:t> </w:t>
      </w:r>
      <w:r>
        <w:rPr>
          <w:sz w:val="24"/>
        </w:rPr>
        <w:t>deems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09" w:after="0"/>
        <w:ind w:left="620" w:right="0" w:hanging="516"/>
        <w:jc w:val="left"/>
        <w:rPr>
          <w:sz w:val="24"/>
        </w:rPr>
      </w:pPr>
      <w:r>
        <w:rPr>
          <w:sz w:val="24"/>
        </w:rPr>
        <w:t>combination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nonmonetary</w:t>
      </w:r>
      <w:r>
        <w:rPr>
          <w:spacing w:val="27"/>
          <w:sz w:val="24"/>
        </w:rPr>
        <w:t> </w:t>
      </w:r>
      <w:r>
        <w:rPr>
          <w:sz w:val="24"/>
        </w:rPr>
        <w:t>restrictions</w:t>
      </w:r>
      <w:r>
        <w:rPr>
          <w:spacing w:val="27"/>
          <w:sz w:val="24"/>
        </w:rPr>
        <w:t> </w:t>
      </w:r>
      <w:r>
        <w:rPr>
          <w:sz w:val="24"/>
        </w:rPr>
        <w:t>will</w:t>
      </w:r>
      <w:r>
        <w:rPr>
          <w:spacing w:val="27"/>
          <w:sz w:val="24"/>
        </w:rPr>
        <w:t> </w:t>
      </w:r>
      <w:r>
        <w:rPr>
          <w:sz w:val="24"/>
        </w:rPr>
        <w:t>ensure</w:t>
      </w:r>
      <w:r>
        <w:rPr>
          <w:spacing w:val="27"/>
          <w:sz w:val="24"/>
        </w:rPr>
        <w:t> </w:t>
      </w:r>
      <w:r>
        <w:rPr>
          <w:sz w:val="24"/>
        </w:rPr>
        <w:t>Defendant’s</w:t>
      </w:r>
      <w:r>
        <w:rPr>
          <w:spacing w:val="27"/>
          <w:sz w:val="24"/>
        </w:rPr>
        <w:t> </w:t>
      </w:r>
      <w:r>
        <w:rPr>
          <w:sz w:val="24"/>
        </w:rPr>
        <w:t>presence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7"/>
          <w:sz w:val="24"/>
        </w:rPr>
        <w:t> </w:t>
      </w:r>
      <w:r>
        <w:rPr>
          <w:sz w:val="24"/>
        </w:rPr>
        <w:t>future</w:t>
      </w:r>
    </w:p>
    <w:p>
      <w:pPr>
        <w:pStyle w:val="ListParagraph"/>
        <w:numPr>
          <w:ilvl w:val="0"/>
          <w:numId w:val="9"/>
        </w:numPr>
        <w:tabs>
          <w:tab w:pos="619" w:val="left" w:leader="none"/>
          <w:tab w:pos="620" w:val="left" w:leader="none"/>
        </w:tabs>
        <w:spacing w:line="240" w:lineRule="auto" w:before="109" w:after="0"/>
        <w:ind w:left="620" w:right="0" w:hanging="516"/>
        <w:jc w:val="left"/>
        <w:rPr>
          <w:sz w:val="24"/>
        </w:rPr>
      </w:pPr>
      <w:r>
        <w:rPr>
          <w:sz w:val="24"/>
        </w:rPr>
        <w:t>hearings and the safety of the community.</w:t>
      </w:r>
    </w:p>
    <w:p>
      <w:pPr>
        <w:pStyle w:val="ListParagraph"/>
        <w:numPr>
          <w:ilvl w:val="0"/>
          <w:numId w:val="9"/>
        </w:numPr>
        <w:tabs>
          <w:tab w:pos="1519" w:val="left" w:leader="none"/>
          <w:tab w:pos="1520" w:val="left" w:leader="none"/>
          <w:tab w:pos="3459" w:val="left" w:leader="none"/>
          <w:tab w:pos="5326" w:val="left" w:leader="none"/>
        </w:tabs>
        <w:spacing w:line="240" w:lineRule="auto" w:before="109" w:after="0"/>
        <w:ind w:left="1520" w:right="0" w:hanging="1416"/>
        <w:jc w:val="left"/>
        <w:rPr>
          <w:sz w:val="24"/>
        </w:rPr>
      </w:pPr>
      <w:r>
        <w:rPr>
          <w:sz w:val="24"/>
        </w:rPr>
        <w:t>DATED this</w:t>
      </w:r>
      <w:r>
        <w:rPr>
          <w:sz w:val="24"/>
          <w:u w:val="single"/>
        </w:rPr>
        <w:t> </w:t>
        <w:tab/>
      </w:r>
      <w:r>
        <w:rPr>
          <w:sz w:val="24"/>
        </w:rPr>
        <w:t>day of</w:t>
      </w:r>
      <w:r>
        <w:rPr>
          <w:sz w:val="24"/>
          <w:u w:val="single"/>
        </w:rPr>
        <w:t> </w:t>
        <w:tab/>
      </w:r>
      <w:r>
        <w:rPr>
          <w:sz w:val="24"/>
        </w:rPr>
        <w:t>, 2020.</w:t>
      </w:r>
    </w:p>
    <w:p>
      <w:pPr>
        <w:pStyle w:val="ListParagraph"/>
        <w:numPr>
          <w:ilvl w:val="0"/>
          <w:numId w:val="9"/>
        </w:numPr>
        <w:tabs>
          <w:tab w:pos="5119" w:val="left" w:leader="none"/>
          <w:tab w:pos="5120" w:val="left" w:leader="none"/>
        </w:tabs>
        <w:spacing w:line="240" w:lineRule="auto" w:before="176" w:after="0"/>
        <w:ind w:left="5120" w:right="0" w:hanging="5016"/>
        <w:jc w:val="left"/>
        <w:rPr>
          <w:i/>
          <w:sz w:val="24"/>
        </w:rPr>
      </w:pPr>
      <w:r>
        <w:rPr>
          <w:i/>
          <w:spacing w:val="-120"/>
          <w:sz w:val="24"/>
          <w:u w:val="single"/>
        </w:rPr>
        <w:t>S</w:t>
      </w:r>
      <w:r>
        <w:rPr>
          <w:i/>
          <w:spacing w:val="60"/>
          <w:sz w:val="24"/>
        </w:rPr>
        <w:t> </w:t>
      </w:r>
      <w:r>
        <w:rPr>
          <w:i/>
          <w:sz w:val="24"/>
          <w:u w:val="single"/>
        </w:rPr>
        <w:t>igned:</w:t>
      </w:r>
    </w:p>
    <w:p>
      <w:pPr>
        <w:pStyle w:val="BodyText"/>
        <w:spacing w:before="152"/>
        <w:ind w:left="104"/>
      </w:pPr>
      <w:r>
        <w:rPr/>
        <w:pict>
          <v:shape style="position:absolute;margin-left:6480pt;margin-top:-10223.605469pt;width:4320pt;height:.1pt;mso-position-horizontal-relative:page;mso-position-vertical-relative:paragraph;z-index:251713536" coordorigin="129600,-204472" coordsize="86400,0" path="m6480,398l7200,398m7200,398l7920,398m7920,398l8640,398m8640,398l9360,398m9360,398l10080,398m10080,398l10800,398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20</w:t>
      </w:r>
    </w:p>
    <w:p>
      <w:pPr>
        <w:pStyle w:val="BodyText"/>
        <w:spacing w:before="179"/>
        <w:ind w:left="104"/>
      </w:pPr>
      <w:r>
        <w:rPr/>
        <w:pict>
          <v:shape style="position:absolute;margin-left:6480pt;margin-top:-10658.969727pt;width:4320pt;height:.1pt;mso-position-horizontal-relative:page;mso-position-vertical-relative:paragraph;z-index:251714560" coordorigin="129600,-213179" coordsize="86400,0" path="m6480,384l7200,384m7200,384l7920,384m7920,384l8640,384m8640,384l9360,384m9360,384l10080,384m10080,384l10800,384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21</w:t>
      </w:r>
    </w:p>
    <w:p>
      <w:pPr>
        <w:pStyle w:val="BodyText"/>
        <w:spacing w:before="179"/>
        <w:ind w:left="104"/>
      </w:pPr>
      <w:r>
        <w:rPr/>
        <w:pict>
          <v:shape style="position:absolute;margin-left:6480pt;margin-top:-11095.68457pt;width:4320pt;height:.1pt;mso-position-horizontal-relative:page;mso-position-vertical-relative:paragraph;z-index:251715584" coordorigin="129600,-221914" coordsize="86400,0" path="m6480,343l7200,343m7200,343l7920,343m7920,343l8640,343m8640,343l9360,343m9360,343l10080,343m10080,343l10800,343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22</w:t>
      </w:r>
    </w:p>
    <w:p>
      <w:pPr>
        <w:pStyle w:val="BodyText"/>
        <w:spacing w:before="179"/>
        <w:ind w:left="104"/>
      </w:pPr>
      <w:r>
        <w:rPr/>
        <w:pict>
          <v:shape style="position:absolute;margin-left:6480pt;margin-top:-11532.399414pt;width:4320pt;height:.1pt;mso-position-horizontal-relative:page;mso-position-vertical-relative:paragraph;z-index:251716608" coordorigin="129600,-230648" coordsize="86400,0" path="m6480,302l7200,302m7200,302l7920,302m7920,302l8640,302m8640,302l9360,302m9360,302l10080,302m10080,302l10800,302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23</w:t>
      </w:r>
    </w:p>
    <w:p>
      <w:pPr>
        <w:pStyle w:val="BodyText"/>
        <w:spacing w:before="179"/>
        <w:ind w:left="104"/>
      </w:pPr>
      <w:r>
        <w:rPr/>
        <w:pict>
          <v:shape style="position:absolute;margin-left:6480pt;margin-top:-11969.114258pt;width:4320pt;height:.1pt;mso-position-horizontal-relative:page;mso-position-vertical-relative:paragraph;z-index:251717632" coordorigin="129600,-239382" coordsize="86400,0" path="m6480,261l7200,261m7200,261l7920,261m7920,261l8640,261m8640,261l9360,261m9360,261l10080,261m10080,261l10800,261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24</w:t>
      </w:r>
    </w:p>
    <w:p>
      <w:pPr>
        <w:pStyle w:val="BodyText"/>
        <w:spacing w:before="179"/>
        <w:ind w:left="104"/>
      </w:pPr>
      <w:r>
        <w:rPr/>
        <w:pict>
          <v:shape style="position:absolute;margin-left:6480pt;margin-top:-12405.829102pt;width:4320pt;height:.1pt;mso-position-horizontal-relative:page;mso-position-vertical-relative:paragraph;z-index:251718656" coordorigin="129600,-248117" coordsize="86400,0" path="m6480,220l7200,220m7200,220l7920,220m7920,220l8640,220m8640,220l9360,220m9360,220l10080,220m10080,220l10800,220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25</w:t>
      </w:r>
    </w:p>
    <w:p>
      <w:pPr>
        <w:pStyle w:val="BodyText"/>
        <w:spacing w:before="179"/>
        <w:ind w:left="104"/>
      </w:pPr>
      <w:r>
        <w:rPr/>
        <w:t>26</w:t>
      </w:r>
    </w:p>
    <w:p>
      <w:pPr>
        <w:pStyle w:val="BodyText"/>
        <w:spacing w:before="179"/>
        <w:ind w:left="104"/>
      </w:pPr>
      <w:r>
        <w:rPr/>
        <w:t>27</w:t>
      </w:r>
    </w:p>
    <w:sectPr>
      <w:type w:val="continuous"/>
      <w:pgSz w:w="12240" w:h="15840"/>
      <w:pgMar w:top="0" w:bottom="1360" w:left="13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Garamond">
    <w:altName w:val="Garamond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299561pt;margin-top:722.054688pt;width:11.45pt;height:12.2pt;mso-position-horizontal-relative:page;mso-position-vertical-relative:page;z-index:-2523904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00005pt;margin-top:694.710938pt;width:14pt;height:15.3pt;mso-position-horizontal-relative:page;mso-position-vertical-relative:page;z-index:-252389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18.299561pt;margin-top:722.054688pt;width:11.45pt;height:12.2pt;mso-position-horizontal-relative:page;mso-position-vertical-relative:page;z-index:-2523883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1"/>
      <w:numFmt w:val="decimal"/>
      <w:lvlText w:val="%1"/>
      <w:lvlJc w:val="left"/>
      <w:pPr>
        <w:ind w:left="620" w:hanging="516"/>
        <w:jc w:val="left"/>
      </w:pPr>
      <w:rPr>
        <w:rFonts w:hint="default" w:ascii="Times New Roman" w:hAnsi="Times New Roman" w:eastAsia="Times New Roman" w:cs="Times New Roman"/>
        <w:w w:val="100"/>
        <w:position w:val="-5"/>
        <w:sz w:val="24"/>
        <w:szCs w:val="24"/>
      </w:rPr>
    </w:lvl>
    <w:lvl w:ilvl="1">
      <w:start w:val="0"/>
      <w:numFmt w:val="bullet"/>
      <w:lvlText w:val="•"/>
      <w:lvlJc w:val="left"/>
      <w:pPr>
        <w:ind w:left="1518" w:hanging="5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5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5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2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4" w:hanging="51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13" w:hanging="38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18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2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4" w:hanging="389"/>
      </w:pPr>
      <w:rPr>
        <w:rFonts w:hint="default"/>
      </w:rPr>
    </w:lvl>
  </w:abstractNum>
  <w:abstractNum w:abstractNumId="6">
    <w:multiLevelType w:val="hybridMultilevel"/>
    <w:lvl w:ilvl="0">
      <w:start w:val="25"/>
      <w:numFmt w:val="decimal"/>
      <w:lvlText w:val="%1"/>
      <w:lvlJc w:val="left"/>
      <w:pPr>
        <w:ind w:left="1520" w:hanging="1416"/>
        <w:jc w:val="left"/>
      </w:pPr>
      <w:rPr>
        <w:rFonts w:hint="default" w:ascii="Times New Roman" w:hAnsi="Times New Roman" w:eastAsia="Times New Roman" w:cs="Times New Roman"/>
        <w:w w:val="100"/>
        <w:position w:val="11"/>
        <w:sz w:val="24"/>
        <w:szCs w:val="24"/>
      </w:rPr>
    </w:lvl>
    <w:lvl w:ilvl="1">
      <w:start w:val="0"/>
      <w:numFmt w:val="bullet"/>
      <w:lvlText w:val="•"/>
      <w:lvlJc w:val="left"/>
      <w:pPr>
        <w:ind w:left="2328" w:hanging="14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14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1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1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1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1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1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416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1520" w:hanging="1416"/>
        <w:jc w:val="left"/>
      </w:pPr>
      <w:rPr>
        <w:rFonts w:hint="default" w:ascii="Times New Roman" w:hAnsi="Times New Roman" w:eastAsia="Times New Roman" w:cs="Times New Roman"/>
        <w:w w:val="100"/>
        <w:position w:val="11"/>
        <w:sz w:val="24"/>
        <w:szCs w:val="24"/>
      </w:rPr>
    </w:lvl>
    <w:lvl w:ilvl="1">
      <w:start w:val="0"/>
      <w:numFmt w:val="bullet"/>
      <w:lvlText w:val="•"/>
      <w:lvlJc w:val="left"/>
      <w:pPr>
        <w:ind w:left="2328" w:hanging="14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14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1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1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1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1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1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416"/>
      </w:pPr>
      <w:rPr>
        <w:rFonts w:hint="default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1019" w:hanging="360"/>
        <w:jc w:val="left"/>
      </w:pPr>
      <w:rPr>
        <w:rFonts w:hint="default" w:ascii="Times New Roman" w:hAnsi="Times New Roman" w:eastAsia="Times New Roman" w:cs="Times New Roman"/>
        <w:spacing w:val="-2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5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20" w:hanging="1296"/>
        <w:jc w:val="right"/>
      </w:pPr>
      <w:rPr>
        <w:rFonts w:hint="default" w:ascii="Times New Roman" w:hAnsi="Times New Roman" w:eastAsia="Times New Roman" w:cs="Times New Roman"/>
        <w:w w:val="100"/>
        <w:position w:val="-14"/>
        <w:sz w:val="24"/>
        <w:szCs w:val="24"/>
      </w:rPr>
    </w:lvl>
    <w:lvl w:ilvl="1">
      <w:start w:val="1"/>
      <w:numFmt w:val="decimal"/>
      <w:lvlText w:val="%2"/>
      <w:lvlJc w:val="left"/>
      <w:pPr>
        <w:ind w:left="1520" w:hanging="129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17" w:hanging="1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1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1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1" w:hanging="1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4" w:hanging="1296"/>
      </w:pPr>
      <w:rPr>
        <w:rFonts w:hint="default"/>
      </w:rPr>
    </w:lvl>
  </w:abstractNum>
  <w:abstractNum w:abstractNumId="2">
    <w:multiLevelType w:val="hybridMultilevel"/>
    <w:lvl w:ilvl="0">
      <w:start w:val="25"/>
      <w:numFmt w:val="decimal"/>
      <w:lvlText w:val="%1"/>
      <w:lvlJc w:val="left"/>
      <w:pPr>
        <w:ind w:left="1520" w:hanging="1416"/>
        <w:jc w:val="left"/>
      </w:pPr>
      <w:rPr>
        <w:rFonts w:hint="default" w:ascii="Times New Roman" w:hAnsi="Times New Roman" w:eastAsia="Times New Roman" w:cs="Times New Roman"/>
        <w:w w:val="100"/>
        <w:position w:val="-7"/>
        <w:sz w:val="24"/>
        <w:szCs w:val="24"/>
      </w:rPr>
    </w:lvl>
    <w:lvl w:ilvl="1">
      <w:start w:val="1"/>
      <w:numFmt w:val="decimal"/>
      <w:lvlText w:val="%2."/>
      <w:lvlJc w:val="left"/>
      <w:pPr>
        <w:ind w:left="1347" w:hanging="360"/>
        <w:jc w:val="right"/>
      </w:pPr>
      <w:rPr>
        <w:rFonts w:hint="default"/>
        <w:b/>
        <w:bCs/>
        <w:i/>
        <w:spacing w:val="-120"/>
        <w:w w:val="100"/>
        <w:u w:val="single" w:color="000000"/>
      </w:rPr>
    </w:lvl>
    <w:lvl w:ilvl="2">
      <w:start w:val="0"/>
      <w:numFmt w:val="bullet"/>
      <w:lvlText w:val="•"/>
      <w:lvlJc w:val="left"/>
      <w:pPr>
        <w:ind w:left="15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1520" w:hanging="1416"/>
        <w:jc w:val="left"/>
      </w:pPr>
      <w:rPr>
        <w:rFonts w:hint="default" w:ascii="Times New Roman" w:hAnsi="Times New Roman" w:eastAsia="Times New Roman" w:cs="Times New Roman"/>
        <w:w w:val="100"/>
        <w:position w:val="6"/>
        <w:sz w:val="24"/>
        <w:szCs w:val="24"/>
      </w:rPr>
    </w:lvl>
    <w:lvl w:ilvl="1">
      <w:start w:val="0"/>
      <w:numFmt w:val="bullet"/>
      <w:lvlText w:val="•"/>
      <w:lvlJc w:val="left"/>
      <w:pPr>
        <w:ind w:left="2328" w:hanging="14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14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1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1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1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1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1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416"/>
      </w:pPr>
      <w:rPr>
        <w:rFonts w:hint="default"/>
      </w:rPr>
    </w:lvl>
  </w:abstractNum>
  <w:abstractNum w:abstractNumId="0">
    <w:multiLevelType w:val="hybridMultilevel"/>
    <w:lvl w:ilvl="0">
      <w:start w:val="18"/>
      <w:numFmt w:val="decimal"/>
      <w:lvlText w:val="%1"/>
      <w:lvlJc w:val="left"/>
      <w:pPr>
        <w:ind w:left="1340" w:hanging="1236"/>
        <w:jc w:val="left"/>
      </w:pPr>
      <w:rPr>
        <w:rFonts w:hint="default" w:ascii="Times New Roman" w:hAnsi="Times New Roman" w:eastAsia="Times New Roman" w:cs="Times New Roman"/>
        <w:spacing w:val="-30"/>
        <w:w w:val="100"/>
        <w:position w:val="14"/>
        <w:sz w:val="24"/>
        <w:szCs w:val="24"/>
      </w:rPr>
    </w:lvl>
    <w:lvl w:ilvl="1">
      <w:start w:val="3"/>
      <w:numFmt w:val="decimal"/>
      <w:lvlText w:val="%2"/>
      <w:lvlJc w:val="left"/>
      <w:pPr>
        <w:ind w:left="1520" w:hanging="1296"/>
        <w:jc w:val="left"/>
      </w:pPr>
      <w:rPr>
        <w:rFonts w:hint="default" w:ascii="Times New Roman" w:hAnsi="Times New Roman" w:eastAsia="Times New Roman" w:cs="Times New Roman"/>
        <w:w w:val="100"/>
        <w:position w:val="6"/>
        <w:sz w:val="24"/>
        <w:szCs w:val="24"/>
      </w:rPr>
    </w:lvl>
    <w:lvl w:ilvl="2">
      <w:start w:val="0"/>
      <w:numFmt w:val="bullet"/>
      <w:lvlText w:val="•"/>
      <w:lvlJc w:val="left"/>
      <w:pPr>
        <w:ind w:left="2417" w:hanging="1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1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1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1" w:hanging="1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4" w:hanging="129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179"/>
      <w:ind w:left="613" w:hanging="50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who.int/emergencies/diseases/novel-coronavirus-2019/events-as-they-happen" TargetMode="External"/><Relationship Id="rId8" Type="http://schemas.openxmlformats.org/officeDocument/2006/relationships/hyperlink" Target="http://www.nytimes.com/reuters/2020/04/01/us/01reuters-health-coronavirus-" TargetMode="External"/><Relationship Id="rId9" Type="http://schemas.openxmlformats.org/officeDocument/2006/relationships/hyperlink" Target="http://www.time.com/5815870/jerome-adams-" TargetMode="External"/><Relationship Id="rId10" Type="http://schemas.openxmlformats.org/officeDocument/2006/relationships/hyperlink" Target="http://www.cdc.gov/coronavirus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2020-04-28T06:43:51Z</dcterms:created>
  <dcterms:modified xsi:type="dcterms:W3CDTF">2020-04-28T06:43:51Z</dcterms:modified>
</cp:coreProperties>
</file>